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1D" w:rsidRDefault="00584F49" w:rsidP="006203AE">
      <w:pPr>
        <w:jc w:val="center"/>
      </w:pPr>
      <w:r>
        <w:rPr>
          <w:rFonts w:hint="cs"/>
          <w:noProof/>
        </w:rPr>
        <w:pict>
          <v:rect id="_x0000_s1030" style="position:absolute;left:0;text-align:left;margin-left:110.2pt;margin-top:-.2pt;width:242.6pt;height:66.4pt;z-index:251664384" filled="f" strokecolor="white [3212]" strokeweight="2.25pt"/>
        </w:pict>
      </w:r>
      <w:r w:rsidR="00B7771D" w:rsidRPr="00B7771D">
        <w:rPr>
          <w:rFonts w:hint="cs"/>
          <w:noProof/>
        </w:rPr>
        <w:drawing>
          <wp:inline distT="0" distB="0" distL="0" distR="0">
            <wp:extent cx="2971800" cy="826117"/>
            <wp:effectExtent l="19050" t="0" r="0" b="0"/>
            <wp:docPr id="3" name="รูปภาพ 0" descr="logo spon 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on sor.jpg"/>
                    <pic:cNvPicPr/>
                  </pic:nvPicPr>
                  <pic:blipFill>
                    <a:blip r:embed="rId5" cstate="print"/>
                    <a:srcRect b="45263"/>
                    <a:stretch>
                      <a:fillRect/>
                    </a:stretch>
                  </pic:blipFill>
                  <pic:spPr>
                    <a:xfrm>
                      <a:off x="0" y="0"/>
                      <a:ext cx="2971799" cy="82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1B8" w:rsidRPr="00A271B8" w:rsidRDefault="00A271B8" w:rsidP="00A271B8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642F04"/>
          <w:sz w:val="32"/>
          <w:szCs w:val="40"/>
        </w:rPr>
      </w:pPr>
      <w:r w:rsidRPr="00A271B8">
        <w:rPr>
          <w:rFonts w:ascii="TH Niramit AS" w:hAnsi="TH Niramit AS" w:cs="TH Niramit AS" w:hint="cs"/>
          <w:b/>
          <w:bCs/>
          <w:color w:val="642F04"/>
          <w:sz w:val="32"/>
          <w:szCs w:val="40"/>
          <w:cs/>
        </w:rPr>
        <w:t>สำนักศิลปะและวัฒนธรรม มหาวิทยาลัยราช</w:t>
      </w:r>
      <w:proofErr w:type="spellStart"/>
      <w:r w:rsidRPr="00A271B8">
        <w:rPr>
          <w:rFonts w:ascii="TH Niramit AS" w:hAnsi="TH Niramit AS" w:cs="TH Niramit AS" w:hint="cs"/>
          <w:b/>
          <w:bCs/>
          <w:color w:val="642F04"/>
          <w:sz w:val="32"/>
          <w:szCs w:val="40"/>
          <w:cs/>
        </w:rPr>
        <w:t>ภัฏ</w:t>
      </w:r>
      <w:proofErr w:type="spellEnd"/>
      <w:r w:rsidRPr="00A271B8">
        <w:rPr>
          <w:rFonts w:ascii="TH Niramit AS" w:hAnsi="TH Niramit AS" w:cs="TH Niramit AS" w:hint="cs"/>
          <w:b/>
          <w:bCs/>
          <w:color w:val="642F04"/>
          <w:sz w:val="32"/>
          <w:szCs w:val="40"/>
          <w:cs/>
        </w:rPr>
        <w:t xml:space="preserve">นครราชสีมา </w:t>
      </w:r>
    </w:p>
    <w:p w:rsidR="00A271B8" w:rsidRPr="00A271B8" w:rsidRDefault="00A271B8" w:rsidP="00A271B8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642F04"/>
          <w:sz w:val="24"/>
          <w:szCs w:val="32"/>
          <w:cs/>
        </w:rPr>
      </w:pPr>
      <w:r w:rsidRPr="00A271B8">
        <w:rPr>
          <w:rFonts w:ascii="TH Niramit AS" w:hAnsi="TH Niramit AS" w:cs="TH Niramit AS" w:hint="cs"/>
          <w:b/>
          <w:bCs/>
          <w:color w:val="642F04"/>
          <w:sz w:val="24"/>
          <w:szCs w:val="32"/>
          <w:cs/>
        </w:rPr>
        <w:t>ร่วมกับ จังหวัดนครราชสีมา และมหาวิทยาลัยเทคโนโลยีราชมงคลอีสาน</w:t>
      </w:r>
    </w:p>
    <w:p w:rsidR="000F3812" w:rsidRDefault="000F3812" w:rsidP="000F3812">
      <w:pPr>
        <w:spacing w:after="0" w:line="240" w:lineRule="auto"/>
        <w:jc w:val="center"/>
        <w:rPr>
          <w:rFonts w:ascii="TH Niramit AS" w:hAnsi="TH Niramit AS" w:cs="TH Niramit AS"/>
          <w:b/>
          <w:bCs/>
          <w:sz w:val="24"/>
          <w:szCs w:val="32"/>
        </w:rPr>
      </w:pPr>
    </w:p>
    <w:p w:rsidR="000E7CC0" w:rsidRDefault="000E7CC0" w:rsidP="000F3812">
      <w:pPr>
        <w:spacing w:after="0" w:line="240" w:lineRule="auto"/>
        <w:jc w:val="center"/>
        <w:rPr>
          <w:rFonts w:ascii="TH Niramit AS" w:hAnsi="TH Niramit AS" w:cs="TH Niramit AS"/>
          <w:b/>
          <w:bCs/>
          <w:sz w:val="24"/>
          <w:szCs w:val="32"/>
        </w:rPr>
      </w:pPr>
    </w:p>
    <w:p w:rsidR="000F3812" w:rsidRPr="00552D7D" w:rsidRDefault="000F3812" w:rsidP="000F3812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984806" w:themeColor="accent6" w:themeShade="80"/>
          <w:sz w:val="32"/>
          <w:szCs w:val="40"/>
        </w:rPr>
      </w:pPr>
      <w:r>
        <w:rPr>
          <w:rFonts w:ascii="TH Niramit AS" w:hAnsi="TH Niramit AS" w:cs="TH Niramit AS" w:hint="cs"/>
          <w:b/>
          <w:bCs/>
          <w:sz w:val="24"/>
          <w:szCs w:val="32"/>
          <w:cs/>
        </w:rPr>
        <w:t>ขอเชิญร่วมงาน</w:t>
      </w:r>
      <w:r w:rsidRPr="00552D7D">
        <w:rPr>
          <w:rFonts w:ascii="TH Niramit AS" w:hAnsi="TH Niramit AS" w:cs="TH Niramit AS"/>
          <w:b/>
          <w:bCs/>
          <w:sz w:val="32"/>
          <w:szCs w:val="40"/>
          <w:cs/>
        </w:rPr>
        <w:t xml:space="preserve"> </w:t>
      </w:r>
      <w:r w:rsidRPr="00552D7D">
        <w:rPr>
          <w:rFonts w:ascii="TH Niramit AS" w:hAnsi="TH Niramit AS" w:cs="TH Niramit AS"/>
          <w:b/>
          <w:bCs/>
          <w:color w:val="984806" w:themeColor="accent6" w:themeShade="80"/>
          <w:sz w:val="32"/>
          <w:szCs w:val="40"/>
          <w:cs/>
        </w:rPr>
        <w:t xml:space="preserve">เทศกาลโคราชศิลปะและวัฒนธรรมนานาชาติ 2559 </w:t>
      </w:r>
    </w:p>
    <w:p w:rsidR="000F3812" w:rsidRDefault="000F3812" w:rsidP="000F3812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984806" w:themeColor="accent6" w:themeShade="80"/>
          <w:sz w:val="24"/>
          <w:szCs w:val="32"/>
        </w:rPr>
      </w:pPr>
      <w:r w:rsidRPr="00552D7D">
        <w:rPr>
          <w:rFonts w:ascii="TH Niramit AS" w:hAnsi="TH Niramit AS" w:cs="TH Niramit AS"/>
          <w:b/>
          <w:bCs/>
          <w:color w:val="984806" w:themeColor="accent6" w:themeShade="80"/>
          <w:sz w:val="24"/>
          <w:szCs w:val="32"/>
          <w:cs/>
        </w:rPr>
        <w:t>เฉลิมพระเกียรติสมเด็จพระเทพรัตนราชสุดาฯ สยามบรมราชกุมารี</w:t>
      </w:r>
    </w:p>
    <w:p w:rsidR="000F3812" w:rsidRDefault="000F3812" w:rsidP="000F3812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984806" w:themeColor="accent6" w:themeShade="80"/>
          <w:sz w:val="24"/>
          <w:szCs w:val="32"/>
        </w:rPr>
      </w:pPr>
      <w:r>
        <w:rPr>
          <w:rFonts w:ascii="TH Niramit AS" w:hAnsi="TH Niramit AS" w:cs="TH Niramit AS" w:hint="cs"/>
          <w:b/>
          <w:bCs/>
          <w:color w:val="984806" w:themeColor="accent6" w:themeShade="80"/>
          <w:sz w:val="24"/>
          <w:szCs w:val="32"/>
          <w:cs/>
        </w:rPr>
        <w:t xml:space="preserve">ระหว่างวันที่ 23 </w:t>
      </w:r>
      <w:r>
        <w:rPr>
          <w:rFonts w:ascii="TH Niramit AS" w:hAnsi="TH Niramit AS" w:cs="TH Niramit AS"/>
          <w:b/>
          <w:bCs/>
          <w:color w:val="984806" w:themeColor="accent6" w:themeShade="80"/>
          <w:sz w:val="24"/>
          <w:szCs w:val="32"/>
          <w:cs/>
        </w:rPr>
        <w:t>–</w:t>
      </w:r>
      <w:r>
        <w:rPr>
          <w:rFonts w:ascii="TH Niramit AS" w:hAnsi="TH Niramit AS" w:cs="TH Niramit AS" w:hint="cs"/>
          <w:b/>
          <w:bCs/>
          <w:color w:val="984806" w:themeColor="accent6" w:themeShade="80"/>
          <w:sz w:val="24"/>
          <w:szCs w:val="32"/>
          <w:cs/>
        </w:rPr>
        <w:t xml:space="preserve"> 26 มกราคม 2559 </w:t>
      </w:r>
    </w:p>
    <w:p w:rsidR="000F3812" w:rsidRDefault="000F3812" w:rsidP="000F3812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984806" w:themeColor="accent6" w:themeShade="80"/>
          <w:sz w:val="24"/>
          <w:szCs w:val="32"/>
          <w:cs/>
        </w:rPr>
      </w:pPr>
      <w:r>
        <w:rPr>
          <w:rFonts w:ascii="TH Niramit AS" w:hAnsi="TH Niramit AS" w:cs="TH Niramit AS" w:hint="cs"/>
          <w:b/>
          <w:bCs/>
          <w:color w:val="984806" w:themeColor="accent6" w:themeShade="80"/>
          <w:sz w:val="24"/>
          <w:szCs w:val="32"/>
          <w:cs/>
        </w:rPr>
        <w:t>ณ อนุสาวรีย์ท้าว</w:t>
      </w:r>
      <w:proofErr w:type="spellStart"/>
      <w:r>
        <w:rPr>
          <w:rFonts w:ascii="TH Niramit AS" w:hAnsi="TH Niramit AS" w:cs="TH Niramit AS" w:hint="cs"/>
          <w:b/>
          <w:bCs/>
          <w:color w:val="984806" w:themeColor="accent6" w:themeShade="80"/>
          <w:sz w:val="24"/>
          <w:szCs w:val="32"/>
          <w:cs/>
        </w:rPr>
        <w:t>สุร</w:t>
      </w:r>
      <w:proofErr w:type="spellEnd"/>
      <w:r>
        <w:rPr>
          <w:rFonts w:ascii="TH Niramit AS" w:hAnsi="TH Niramit AS" w:cs="TH Niramit AS" w:hint="cs"/>
          <w:b/>
          <w:bCs/>
          <w:color w:val="984806" w:themeColor="accent6" w:themeShade="80"/>
          <w:sz w:val="24"/>
          <w:szCs w:val="32"/>
          <w:cs/>
        </w:rPr>
        <w:t>นารี และมหาวิทยาลัยราช</w:t>
      </w:r>
      <w:proofErr w:type="spellStart"/>
      <w:r>
        <w:rPr>
          <w:rFonts w:ascii="TH Niramit AS" w:hAnsi="TH Niramit AS" w:cs="TH Niramit AS" w:hint="cs"/>
          <w:b/>
          <w:bCs/>
          <w:color w:val="984806" w:themeColor="accent6" w:themeShade="80"/>
          <w:sz w:val="24"/>
          <w:szCs w:val="32"/>
          <w:cs/>
        </w:rPr>
        <w:t>ภัฏ</w:t>
      </w:r>
      <w:proofErr w:type="spellEnd"/>
      <w:r>
        <w:rPr>
          <w:rFonts w:ascii="TH Niramit AS" w:hAnsi="TH Niramit AS" w:cs="TH Niramit AS" w:hint="cs"/>
          <w:b/>
          <w:bCs/>
          <w:color w:val="984806" w:themeColor="accent6" w:themeShade="80"/>
          <w:sz w:val="24"/>
          <w:szCs w:val="32"/>
          <w:cs/>
        </w:rPr>
        <w:t>นครราชสีมา</w:t>
      </w:r>
    </w:p>
    <w:p w:rsidR="006203AE" w:rsidRDefault="00584F49" w:rsidP="006203AE">
      <w:pPr>
        <w:jc w:val="center"/>
      </w:pPr>
      <w:r>
        <w:rPr>
          <w:noProof/>
        </w:rPr>
        <w:pict>
          <v:rect id="_x0000_s1026" style="position:absolute;left:0;text-align:left;margin-left:94pt;margin-top:16.85pt;width:30.8pt;height:193.3pt;z-index:251660288" fillcolor="white [3212]" strokecolor="white [3212]"/>
        </w:pict>
      </w:r>
      <w:r w:rsidR="00EF051A">
        <w:rPr>
          <w:rFonts w:ascii="TH Niramit AS" w:hAnsi="TH Niramit AS" w:cs="TH Niramit AS" w:hint="cs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1560195</wp:posOffset>
            </wp:positionH>
            <wp:positionV relativeFrom="paragraph">
              <wp:posOffset>187325</wp:posOffset>
            </wp:positionV>
            <wp:extent cx="2447925" cy="2447925"/>
            <wp:effectExtent l="19050" t="0" r="9525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D1F" w:rsidRPr="00AD2D1F">
        <w:rPr>
          <w:rFonts w:ascii="TH Niramit AS" w:hAnsi="TH Niramit AS" w:cs="TH Niramit AS"/>
          <w:b/>
          <w:bCs/>
          <w:noProof/>
          <w:sz w:val="24"/>
          <w:szCs w:val="32"/>
        </w:rPr>
        <w:pict>
          <v:rect id="_x0000_s1029" style="position:absolute;left:0;text-align:left;margin-left:91pt;margin-top:5.6pt;width:256.6pt;height:15.4pt;flip:y;z-index:251663360;mso-position-horizontal-relative:text;mso-position-vertical-relative:text" fillcolor="white [3212]" strokecolor="white [3212]"/>
        </w:pict>
      </w:r>
      <w:r w:rsidR="00AD2D1F" w:rsidRPr="00AD2D1F">
        <w:rPr>
          <w:rFonts w:ascii="TH Niramit AS" w:hAnsi="TH Niramit AS" w:cs="TH Niramit AS"/>
          <w:b/>
          <w:bCs/>
          <w:noProof/>
          <w:sz w:val="24"/>
          <w:szCs w:val="32"/>
        </w:rPr>
        <w:pict>
          <v:rect id="_x0000_s1028" style="position:absolute;left:0;text-align:left;margin-left:97.9pt;margin-top:4.85pt;width:262.15pt;height:12pt;flip:y;z-index:251662336;mso-position-horizontal-relative:text;mso-position-vertical-relative:text" fillcolor="white [3212]" strokecolor="white [3212]"/>
        </w:pict>
      </w:r>
    </w:p>
    <w:p w:rsidR="006203AE" w:rsidRPr="00E46F37" w:rsidRDefault="006203AE" w:rsidP="006203AE">
      <w:pPr>
        <w:jc w:val="center"/>
      </w:pPr>
    </w:p>
    <w:p w:rsidR="006203AE" w:rsidRDefault="006203AE" w:rsidP="006203AE">
      <w:pPr>
        <w:jc w:val="center"/>
      </w:pPr>
    </w:p>
    <w:p w:rsidR="002539D8" w:rsidRDefault="002539D8" w:rsidP="0039513C">
      <w:pPr>
        <w:spacing w:after="0" w:line="240" w:lineRule="auto"/>
        <w:jc w:val="center"/>
        <w:rPr>
          <w:rFonts w:ascii="TH Niramit AS" w:hAnsi="TH Niramit AS" w:cs="TH Niramit AS"/>
          <w:b/>
          <w:bCs/>
          <w:sz w:val="24"/>
          <w:szCs w:val="32"/>
        </w:rPr>
      </w:pPr>
    </w:p>
    <w:p w:rsidR="002539D8" w:rsidRDefault="002539D8" w:rsidP="0039513C">
      <w:pPr>
        <w:spacing w:after="0" w:line="240" w:lineRule="auto"/>
        <w:jc w:val="center"/>
        <w:rPr>
          <w:rFonts w:ascii="TH Niramit AS" w:hAnsi="TH Niramit AS" w:cs="TH Niramit AS"/>
          <w:b/>
          <w:bCs/>
          <w:sz w:val="24"/>
          <w:szCs w:val="32"/>
        </w:rPr>
      </w:pPr>
    </w:p>
    <w:p w:rsidR="002539D8" w:rsidRDefault="00EF051A" w:rsidP="00EF051A">
      <w:pPr>
        <w:tabs>
          <w:tab w:val="left" w:pos="5130"/>
        </w:tabs>
        <w:spacing w:after="0" w:line="240" w:lineRule="auto"/>
        <w:rPr>
          <w:rFonts w:ascii="TH Niramit AS" w:hAnsi="TH Niramit AS" w:cs="TH Niramit AS"/>
          <w:b/>
          <w:bCs/>
          <w:sz w:val="24"/>
          <w:szCs w:val="32"/>
        </w:rPr>
      </w:pPr>
      <w:r>
        <w:rPr>
          <w:rFonts w:ascii="TH Niramit AS" w:hAnsi="TH Niramit AS" w:cs="TH Niramit AS"/>
          <w:b/>
          <w:bCs/>
          <w:sz w:val="24"/>
          <w:szCs w:val="32"/>
        </w:rPr>
        <w:tab/>
      </w:r>
    </w:p>
    <w:p w:rsidR="002539D8" w:rsidRDefault="002539D8" w:rsidP="0039513C">
      <w:pPr>
        <w:spacing w:after="0" w:line="240" w:lineRule="auto"/>
        <w:jc w:val="center"/>
        <w:rPr>
          <w:rFonts w:ascii="TH Niramit AS" w:hAnsi="TH Niramit AS" w:cs="TH Niramit AS"/>
          <w:b/>
          <w:bCs/>
          <w:sz w:val="24"/>
          <w:szCs w:val="32"/>
        </w:rPr>
      </w:pPr>
    </w:p>
    <w:p w:rsidR="002539D8" w:rsidRDefault="002539D8" w:rsidP="0039513C">
      <w:pPr>
        <w:spacing w:after="0" w:line="240" w:lineRule="auto"/>
        <w:jc w:val="center"/>
        <w:rPr>
          <w:rFonts w:ascii="TH Niramit AS" w:hAnsi="TH Niramit AS" w:cs="TH Niramit AS"/>
          <w:b/>
          <w:bCs/>
          <w:sz w:val="24"/>
          <w:szCs w:val="32"/>
        </w:rPr>
      </w:pPr>
    </w:p>
    <w:p w:rsidR="002539D8" w:rsidRDefault="002539D8" w:rsidP="0039513C">
      <w:pPr>
        <w:spacing w:after="0" w:line="240" w:lineRule="auto"/>
        <w:jc w:val="center"/>
        <w:rPr>
          <w:rFonts w:ascii="TH Niramit AS" w:hAnsi="TH Niramit AS" w:cs="TH Niramit AS"/>
          <w:b/>
          <w:bCs/>
          <w:sz w:val="24"/>
          <w:szCs w:val="32"/>
        </w:rPr>
      </w:pPr>
    </w:p>
    <w:p w:rsidR="002539D8" w:rsidRDefault="002539D8" w:rsidP="0039513C">
      <w:pPr>
        <w:spacing w:after="0" w:line="240" w:lineRule="auto"/>
        <w:jc w:val="center"/>
        <w:rPr>
          <w:rFonts w:ascii="TH Niramit AS" w:hAnsi="TH Niramit AS" w:cs="TH Niramit AS"/>
          <w:b/>
          <w:bCs/>
          <w:sz w:val="24"/>
          <w:szCs w:val="32"/>
        </w:rPr>
      </w:pPr>
    </w:p>
    <w:p w:rsidR="00B7771D" w:rsidRDefault="00B7771D" w:rsidP="0039513C">
      <w:pPr>
        <w:spacing w:after="0" w:line="240" w:lineRule="auto"/>
        <w:jc w:val="center"/>
        <w:rPr>
          <w:rFonts w:ascii="TH Niramit AS" w:hAnsi="TH Niramit AS" w:cs="TH Niramit AS"/>
          <w:b/>
          <w:bCs/>
          <w:sz w:val="24"/>
          <w:szCs w:val="32"/>
        </w:rPr>
      </w:pPr>
    </w:p>
    <w:p w:rsidR="006203AE" w:rsidRPr="00C76AFC" w:rsidRDefault="006203AE" w:rsidP="00643954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984806" w:themeColor="accent6" w:themeShade="80"/>
          <w:sz w:val="44"/>
          <w:szCs w:val="52"/>
        </w:rPr>
      </w:pPr>
      <w:r w:rsidRPr="00B40D5E">
        <w:rPr>
          <w:b/>
          <w:bCs/>
          <w:sz w:val="24"/>
          <w:szCs w:val="32"/>
        </w:rPr>
        <w:t>Schedule</w:t>
      </w:r>
      <w:r w:rsidR="000B401D">
        <w:rPr>
          <w:rFonts w:ascii="TH Niramit AS" w:hAnsi="TH Niramit AS" w:cs="TH Niramit AS"/>
          <w:b/>
          <w:bCs/>
          <w:color w:val="984806" w:themeColor="accent6" w:themeShade="80"/>
          <w:sz w:val="44"/>
          <w:szCs w:val="52"/>
        </w:rPr>
        <w:t xml:space="preserve"> </w:t>
      </w:r>
      <w:proofErr w:type="spellStart"/>
      <w:r w:rsidRPr="00C76AFC">
        <w:rPr>
          <w:rFonts w:ascii="TH Niramit AS" w:hAnsi="TH Niramit AS" w:cs="TH Niramit AS"/>
          <w:b/>
          <w:bCs/>
          <w:color w:val="984806" w:themeColor="accent6" w:themeShade="80"/>
          <w:sz w:val="44"/>
          <w:szCs w:val="52"/>
        </w:rPr>
        <w:t>Korat</w:t>
      </w:r>
      <w:proofErr w:type="spellEnd"/>
      <w:r w:rsidRPr="00C76AFC">
        <w:rPr>
          <w:rFonts w:ascii="TH Niramit AS" w:hAnsi="TH Niramit AS" w:cs="TH Niramit AS"/>
          <w:b/>
          <w:bCs/>
          <w:color w:val="984806" w:themeColor="accent6" w:themeShade="80"/>
          <w:sz w:val="44"/>
          <w:szCs w:val="52"/>
        </w:rPr>
        <w:t xml:space="preserve"> International Art</w:t>
      </w:r>
      <w:r w:rsidR="00196F23">
        <w:rPr>
          <w:rFonts w:ascii="TH Niramit AS" w:hAnsi="TH Niramit AS" w:cs="TH Niramit AS"/>
          <w:b/>
          <w:bCs/>
          <w:color w:val="984806" w:themeColor="accent6" w:themeShade="80"/>
          <w:sz w:val="44"/>
          <w:szCs w:val="52"/>
        </w:rPr>
        <w:t>s</w:t>
      </w:r>
      <w:r w:rsidRPr="00C76AFC">
        <w:rPr>
          <w:rFonts w:ascii="TH Niramit AS" w:hAnsi="TH Niramit AS" w:cs="TH Niramit AS"/>
          <w:b/>
          <w:bCs/>
          <w:color w:val="984806" w:themeColor="accent6" w:themeShade="80"/>
          <w:sz w:val="44"/>
          <w:szCs w:val="52"/>
        </w:rPr>
        <w:t xml:space="preserve"> and Culture Festival 2016</w:t>
      </w:r>
    </w:p>
    <w:p w:rsidR="005A629F" w:rsidRPr="00C76AFC" w:rsidRDefault="005A629F" w:rsidP="00643954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984806" w:themeColor="accent6" w:themeShade="80"/>
          <w:sz w:val="28"/>
          <w:szCs w:val="36"/>
        </w:rPr>
      </w:pPr>
      <w:r w:rsidRPr="00C76AFC">
        <w:rPr>
          <w:rFonts w:ascii="TH Niramit AS" w:hAnsi="TH Niramit AS" w:cs="TH Niramit AS"/>
          <w:b/>
          <w:bCs/>
          <w:color w:val="984806" w:themeColor="accent6" w:themeShade="80"/>
          <w:sz w:val="28"/>
          <w:szCs w:val="36"/>
        </w:rPr>
        <w:t>The Celebration of Her Royal Highness</w:t>
      </w:r>
      <w:r w:rsidR="0071030E">
        <w:rPr>
          <w:rFonts w:ascii="TH Niramit AS" w:hAnsi="TH Niramit AS" w:cs="TH Niramit AS"/>
          <w:b/>
          <w:bCs/>
          <w:color w:val="984806" w:themeColor="accent6" w:themeShade="80"/>
          <w:sz w:val="28"/>
          <w:szCs w:val="36"/>
        </w:rPr>
        <w:t>,</w:t>
      </w:r>
      <w:r w:rsidRPr="00C76AFC">
        <w:rPr>
          <w:rFonts w:ascii="TH Niramit AS" w:hAnsi="TH Niramit AS" w:cs="TH Niramit AS"/>
          <w:b/>
          <w:bCs/>
          <w:color w:val="984806" w:themeColor="accent6" w:themeShade="80"/>
          <w:sz w:val="28"/>
          <w:szCs w:val="36"/>
        </w:rPr>
        <w:t xml:space="preserve"> Princess Maha Chakri Sirindhorn</w:t>
      </w:r>
    </w:p>
    <w:p w:rsidR="006203AE" w:rsidRPr="00BB5029" w:rsidRDefault="006203AE" w:rsidP="00643954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40"/>
        </w:rPr>
      </w:pPr>
      <w:r w:rsidRPr="00BB5029">
        <w:rPr>
          <w:rFonts w:ascii="TH Niramit AS" w:hAnsi="TH Niramit AS" w:cs="TH Niramit AS"/>
          <w:b/>
          <w:bCs/>
          <w:sz w:val="32"/>
          <w:szCs w:val="40"/>
        </w:rPr>
        <w:t>23</w:t>
      </w:r>
      <w:r w:rsidRPr="00BB5029">
        <w:rPr>
          <w:rFonts w:ascii="TH Niramit AS" w:hAnsi="TH Niramit AS" w:cs="TH Niramit AS"/>
          <w:b/>
          <w:bCs/>
          <w:sz w:val="32"/>
          <w:szCs w:val="40"/>
          <w:vertAlign w:val="superscript"/>
        </w:rPr>
        <w:t>th</w:t>
      </w:r>
      <w:r w:rsidRPr="00BB5029">
        <w:rPr>
          <w:rFonts w:ascii="TH Niramit AS" w:hAnsi="TH Niramit AS" w:cs="TH Niramit AS"/>
          <w:b/>
          <w:bCs/>
          <w:sz w:val="32"/>
          <w:szCs w:val="40"/>
        </w:rPr>
        <w:t xml:space="preserve"> – 26</w:t>
      </w:r>
      <w:r w:rsidRPr="00BB5029">
        <w:rPr>
          <w:rFonts w:ascii="TH Niramit AS" w:hAnsi="TH Niramit AS" w:cs="TH Niramit AS"/>
          <w:b/>
          <w:bCs/>
          <w:sz w:val="32"/>
          <w:szCs w:val="40"/>
          <w:vertAlign w:val="superscript"/>
        </w:rPr>
        <w:t>th</w:t>
      </w:r>
      <w:r w:rsidRPr="00BB5029">
        <w:rPr>
          <w:rFonts w:ascii="TH Niramit AS" w:hAnsi="TH Niramit AS" w:cs="TH Niramit AS"/>
          <w:b/>
          <w:bCs/>
          <w:sz w:val="32"/>
          <w:szCs w:val="40"/>
        </w:rPr>
        <w:t xml:space="preserve"> January 2016 at Nakhon Ratchasima, Thailand</w:t>
      </w:r>
    </w:p>
    <w:p w:rsidR="006203AE" w:rsidRPr="000770CC" w:rsidRDefault="006203AE">
      <w:pPr>
        <w:rPr>
          <w:sz w:val="16"/>
          <w:szCs w:val="20"/>
        </w:rPr>
      </w:pP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218"/>
      </w:tblGrid>
      <w:tr w:rsidR="000E7CC0" w:rsidTr="001872A0">
        <w:tc>
          <w:tcPr>
            <w:tcW w:w="4395" w:type="dxa"/>
          </w:tcPr>
          <w:p w:rsidR="000E7CC0" w:rsidRPr="000E7CC0" w:rsidRDefault="000E7CC0" w:rsidP="000E7CC0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0E7CC0"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สนับสนุนโดย </w:t>
            </w:r>
          </w:p>
          <w:p w:rsidR="000E7CC0" w:rsidRPr="000E7CC0" w:rsidRDefault="001872A0" w:rsidP="000E7CC0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0E7CC0" w:rsidRPr="000E7CC0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 xml:space="preserve">สำนักงานวัฒนธรรมจังหวัดนครราชสีมา </w:t>
            </w:r>
          </w:p>
          <w:p w:rsidR="000E7CC0" w:rsidRPr="000E7CC0" w:rsidRDefault="001872A0" w:rsidP="000E7CC0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0E7CC0" w:rsidRPr="000E7CC0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 xml:space="preserve">สภาวัฒนธรรมจังหวัดนครราชสีมา </w:t>
            </w:r>
          </w:p>
          <w:p w:rsidR="000E7CC0" w:rsidRDefault="001872A0" w:rsidP="000E7CC0">
            <w:pPr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  <w:cs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0E7CC0" w:rsidRPr="000E7CC0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และ เทศบาลนครนครราชสีมา</w:t>
            </w:r>
          </w:p>
        </w:tc>
        <w:tc>
          <w:tcPr>
            <w:tcW w:w="4218" w:type="dxa"/>
          </w:tcPr>
          <w:p w:rsidR="000E7CC0" w:rsidRDefault="000E7CC0" w:rsidP="000E7CC0">
            <w:pPr>
              <w:jc w:val="center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</w:p>
          <w:p w:rsidR="000E7CC0" w:rsidRDefault="000E7CC0" w:rsidP="000E7CC0">
            <w:pPr>
              <w:jc w:val="center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color w:val="C00000"/>
                <w:sz w:val="44"/>
                <w:szCs w:val="44"/>
              </w:rPr>
              <w:drawing>
                <wp:inline distT="0" distB="0" distL="0" distR="0">
                  <wp:extent cx="2085243" cy="821352"/>
                  <wp:effectExtent l="19050" t="0" r="0" b="0"/>
                  <wp:docPr id="6" name="รูปภาพ 4" descr="logo spon s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pon sor.jpg"/>
                          <pic:cNvPicPr/>
                        </pic:nvPicPr>
                        <pic:blipFill>
                          <a:blip r:embed="rId7" cstate="print"/>
                          <a:srcRect l="21241" t="53600" r="188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67" cy="82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18E" w:rsidRDefault="0004718E" w:rsidP="000E7CC0">
      <w:pPr>
        <w:jc w:val="center"/>
        <w:rPr>
          <w:rFonts w:ascii="TH Niramit AS" w:hAnsi="TH Niramit AS" w:cs="TH Niramit AS"/>
          <w:b/>
          <w:bCs/>
          <w:color w:val="C00000"/>
          <w:sz w:val="44"/>
          <w:szCs w:val="44"/>
          <w:cs/>
        </w:rPr>
      </w:pPr>
    </w:p>
    <w:p w:rsidR="0004718E" w:rsidRPr="00EC5830" w:rsidRDefault="00751FDF" w:rsidP="00620CAB">
      <w:pPr>
        <w:spacing w:line="240" w:lineRule="auto"/>
        <w:jc w:val="center"/>
        <w:rPr>
          <w:rFonts w:ascii="TH Niramit AS" w:hAnsi="TH Niramit AS" w:cs="TH Niramit AS"/>
          <w:b/>
          <w:bCs/>
          <w:color w:val="7030A0"/>
          <w:sz w:val="44"/>
          <w:szCs w:val="44"/>
        </w:rPr>
      </w:pPr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  <w:cs/>
        </w:rPr>
        <w:lastRenderedPageBreak/>
        <w:t xml:space="preserve">วันเสาร์ที่ </w:t>
      </w:r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 xml:space="preserve">23 </w:t>
      </w:r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  <w:cs/>
        </w:rPr>
        <w:t xml:space="preserve">มกราคม </w:t>
      </w:r>
      <w:proofErr w:type="gramStart"/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>2559</w:t>
      </w:r>
      <w:r w:rsidR="00620CAB"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 xml:space="preserve"> </w:t>
      </w:r>
      <w:r w:rsidR="0012290C"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>:</w:t>
      </w:r>
      <w:proofErr w:type="gramEnd"/>
      <w:r w:rsidR="0012290C"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 xml:space="preserve"> </w:t>
      </w:r>
    </w:p>
    <w:p w:rsidR="00751FDF" w:rsidRPr="00EC5830" w:rsidRDefault="00853598" w:rsidP="00620CAB">
      <w:pPr>
        <w:spacing w:line="240" w:lineRule="auto"/>
        <w:jc w:val="center"/>
        <w:rPr>
          <w:rFonts w:ascii="TH Niramit AS" w:hAnsi="TH Niramit AS" w:cs="TH Niramit AS"/>
          <w:b/>
          <w:bCs/>
          <w:color w:val="7030A0"/>
          <w:sz w:val="44"/>
          <w:szCs w:val="44"/>
        </w:rPr>
      </w:pPr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 xml:space="preserve">Saturday </w:t>
      </w:r>
      <w:r w:rsidR="00751FDF"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>23 Jan 2016</w:t>
      </w:r>
    </w:p>
    <w:tbl>
      <w:tblPr>
        <w:tblStyle w:val="-4"/>
        <w:tblW w:w="0" w:type="auto"/>
        <w:tblLook w:val="04A0"/>
      </w:tblPr>
      <w:tblGrid>
        <w:gridCol w:w="1547"/>
        <w:gridCol w:w="4991"/>
        <w:gridCol w:w="2750"/>
      </w:tblGrid>
      <w:tr w:rsidR="008350FC" w:rsidRPr="0004718E" w:rsidTr="0004718E">
        <w:trPr>
          <w:cnfStyle w:val="100000000000"/>
        </w:trPr>
        <w:tc>
          <w:tcPr>
            <w:cnfStyle w:val="001000000000"/>
            <w:tcW w:w="1668" w:type="dxa"/>
          </w:tcPr>
          <w:p w:rsidR="008350FC" w:rsidRPr="0004718E" w:rsidRDefault="006D6D57" w:rsidP="00F2711E">
            <w:pPr>
              <w:jc w:val="center"/>
              <w:rPr>
                <w:rFonts w:ascii="TH Niramit AS" w:hAnsi="TH Niramit AS" w:cs="TH Niramit AS"/>
                <w:b w:val="0"/>
                <w:bCs w:val="0"/>
                <w:color w:val="0D0D0D" w:themeColor="text1" w:themeTint="F2"/>
                <w:sz w:val="28"/>
              </w:rPr>
            </w:pPr>
            <w:r w:rsidRPr="0004718E">
              <w:rPr>
                <w:rFonts w:ascii="TH Niramit AS" w:hAnsi="TH Niramit AS" w:cs="TH Niramit AS" w:hint="cs"/>
                <w:color w:val="0D0D0D" w:themeColor="text1" w:themeTint="F2"/>
                <w:sz w:val="28"/>
                <w:cs/>
              </w:rPr>
              <w:t xml:space="preserve">เวลา </w:t>
            </w:r>
            <w:r w:rsidRPr="0004718E">
              <w:rPr>
                <w:rFonts w:ascii="TH Niramit AS" w:hAnsi="TH Niramit AS" w:cs="TH Niramit AS"/>
                <w:color w:val="0D0D0D" w:themeColor="text1" w:themeTint="F2"/>
                <w:sz w:val="28"/>
              </w:rPr>
              <w:t>: Time</w:t>
            </w:r>
          </w:p>
        </w:tc>
        <w:tc>
          <w:tcPr>
            <w:tcW w:w="5528" w:type="dxa"/>
          </w:tcPr>
          <w:p w:rsidR="008350FC" w:rsidRPr="0004718E" w:rsidRDefault="006D6D57" w:rsidP="00F2711E">
            <w:pPr>
              <w:jc w:val="center"/>
              <w:cnfStyle w:val="100000000000"/>
              <w:rPr>
                <w:rFonts w:ascii="TH Niramit AS" w:hAnsi="TH Niramit AS" w:cs="TH Niramit AS"/>
                <w:b w:val="0"/>
                <w:bCs w:val="0"/>
                <w:color w:val="0D0D0D" w:themeColor="text1" w:themeTint="F2"/>
                <w:sz w:val="28"/>
              </w:rPr>
            </w:pPr>
            <w:r w:rsidRPr="0004718E">
              <w:rPr>
                <w:rFonts w:ascii="TH Niramit AS" w:hAnsi="TH Niramit AS" w:cs="TH Niramit AS" w:hint="cs"/>
                <w:color w:val="0D0D0D" w:themeColor="text1" w:themeTint="F2"/>
                <w:sz w:val="28"/>
                <w:cs/>
              </w:rPr>
              <w:t xml:space="preserve">รายการ </w:t>
            </w:r>
            <w:r w:rsidRPr="0004718E">
              <w:rPr>
                <w:rFonts w:ascii="TH Niramit AS" w:hAnsi="TH Niramit AS" w:cs="TH Niramit AS"/>
                <w:color w:val="0D0D0D" w:themeColor="text1" w:themeTint="F2"/>
                <w:sz w:val="28"/>
              </w:rPr>
              <w:t>: Program</w:t>
            </w:r>
          </w:p>
        </w:tc>
        <w:tc>
          <w:tcPr>
            <w:tcW w:w="2992" w:type="dxa"/>
          </w:tcPr>
          <w:p w:rsidR="008350FC" w:rsidRPr="0004718E" w:rsidRDefault="006D6D57" w:rsidP="00F2711E">
            <w:pPr>
              <w:jc w:val="center"/>
              <w:cnfStyle w:val="100000000000"/>
              <w:rPr>
                <w:rFonts w:ascii="TH Niramit AS" w:hAnsi="TH Niramit AS" w:cs="TH Niramit AS"/>
                <w:b w:val="0"/>
                <w:bCs w:val="0"/>
                <w:color w:val="0D0D0D" w:themeColor="text1" w:themeTint="F2"/>
                <w:sz w:val="28"/>
              </w:rPr>
            </w:pPr>
            <w:r w:rsidRPr="0004718E">
              <w:rPr>
                <w:rFonts w:ascii="TH Niramit AS" w:hAnsi="TH Niramit AS" w:cs="TH Niramit AS" w:hint="cs"/>
                <w:color w:val="0D0D0D" w:themeColor="text1" w:themeTint="F2"/>
                <w:sz w:val="28"/>
                <w:cs/>
              </w:rPr>
              <w:t xml:space="preserve">สถานที่ </w:t>
            </w:r>
            <w:r w:rsidRPr="0004718E">
              <w:rPr>
                <w:rFonts w:ascii="TH Niramit AS" w:hAnsi="TH Niramit AS" w:cs="TH Niramit AS"/>
                <w:color w:val="0D0D0D" w:themeColor="text1" w:themeTint="F2"/>
                <w:sz w:val="28"/>
              </w:rPr>
              <w:t>: Place</w:t>
            </w:r>
          </w:p>
        </w:tc>
      </w:tr>
      <w:tr w:rsidR="008350FC" w:rsidTr="0004718E">
        <w:trPr>
          <w:cnfStyle w:val="000000100000"/>
        </w:trPr>
        <w:tc>
          <w:tcPr>
            <w:cnfStyle w:val="001000000000"/>
            <w:tcW w:w="1668" w:type="dxa"/>
          </w:tcPr>
          <w:p w:rsidR="008350FC" w:rsidRDefault="003E7B95" w:rsidP="00DA34BB">
            <w:pPr>
              <w:jc w:val="center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  <w:r w:rsidRPr="006E7970">
              <w:rPr>
                <w:rFonts w:ascii="TH Niramit AS" w:hAnsi="TH Niramit AS" w:cs="TH Niramit AS"/>
                <w:sz w:val="28"/>
              </w:rPr>
              <w:t>13.00</w:t>
            </w:r>
          </w:p>
        </w:tc>
        <w:tc>
          <w:tcPr>
            <w:tcW w:w="5528" w:type="dxa"/>
          </w:tcPr>
          <w:p w:rsidR="001667A9" w:rsidRDefault="00AD484B" w:rsidP="00DA34BB">
            <w:pPr>
              <w:cnfStyle w:val="000000100000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การ</w:t>
            </w:r>
            <w:r w:rsidR="003E7B95" w:rsidRPr="006E7970">
              <w:rPr>
                <w:rFonts w:ascii="TH Niramit AS" w:hAnsi="TH Niramit AS" w:cs="TH Niramit AS"/>
                <w:sz w:val="28"/>
                <w:cs/>
              </w:rPr>
              <w:t>ปฐมนิเทศคณะนักแสดงนานาชาติ</w:t>
            </w:r>
          </w:p>
          <w:p w:rsidR="008350FC" w:rsidRDefault="004F110A" w:rsidP="00DA34BB">
            <w:pPr>
              <w:cnfStyle w:val="000000100000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  <w:r w:rsidRPr="006E7970">
              <w:rPr>
                <w:rFonts w:ascii="TH Niramit AS" w:hAnsi="TH Niramit AS" w:cs="TH Niramit AS"/>
                <w:sz w:val="28"/>
              </w:rPr>
              <w:t xml:space="preserve">Welcome speech by the president of NRRU </w:t>
            </w:r>
          </w:p>
        </w:tc>
        <w:tc>
          <w:tcPr>
            <w:tcW w:w="2992" w:type="dxa"/>
          </w:tcPr>
          <w:p w:rsidR="001667A9" w:rsidRPr="0004718E" w:rsidRDefault="001667A9" w:rsidP="001667A9">
            <w:pPr>
              <w:cnfStyle w:val="000000100000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4718E">
              <w:rPr>
                <w:rFonts w:ascii="TH Niramit AS" w:hAnsi="TH Niramit AS" w:cs="TH Niramit AS" w:hint="cs"/>
                <w:sz w:val="24"/>
                <w:szCs w:val="24"/>
                <w:cs/>
              </w:rPr>
              <w:t>หอประชุมอนุสรณ์ 70 ปี</w:t>
            </w:r>
          </w:p>
          <w:p w:rsidR="008350FC" w:rsidRPr="0004718E" w:rsidRDefault="001667A9" w:rsidP="001667A9">
            <w:pPr>
              <w:cnfStyle w:val="000000100000"/>
              <w:rPr>
                <w:rFonts w:ascii="TH Niramit AS" w:hAnsi="TH Niramit AS" w:cs="TH Niramit AS"/>
                <w:b/>
                <w:bCs/>
                <w:color w:val="C00000"/>
                <w:sz w:val="24"/>
                <w:szCs w:val="24"/>
              </w:rPr>
            </w:pPr>
            <w:r w:rsidRPr="0004718E">
              <w:rPr>
                <w:rFonts w:ascii="TH Niramit AS" w:hAnsi="TH Niramit AS" w:cs="TH Niramit AS" w:hint="cs"/>
                <w:sz w:val="24"/>
                <w:szCs w:val="24"/>
                <w:cs/>
              </w:rPr>
              <w:t>มหาวิทยาลัยราชภัฏนครราชสีมา</w:t>
            </w:r>
          </w:p>
          <w:p w:rsidR="004F110A" w:rsidRPr="0004718E" w:rsidRDefault="004F110A" w:rsidP="001667A9">
            <w:pPr>
              <w:cnfStyle w:val="000000100000"/>
              <w:rPr>
                <w:rFonts w:ascii="TH Niramit AS" w:hAnsi="TH Niramit AS" w:cs="TH Niramit AS"/>
                <w:b/>
                <w:bCs/>
                <w:color w:val="C00000"/>
                <w:sz w:val="24"/>
                <w:szCs w:val="24"/>
              </w:rPr>
            </w:pPr>
            <w:r w:rsidRPr="0004718E">
              <w:rPr>
                <w:rFonts w:ascii="TH Niramit AS" w:hAnsi="TH Niramit AS" w:cs="TH Niramit AS"/>
                <w:sz w:val="24"/>
                <w:szCs w:val="24"/>
              </w:rPr>
              <w:t>70</w:t>
            </w:r>
            <w:r w:rsidRPr="0004718E">
              <w:rPr>
                <w:rFonts w:ascii="TH Niramit AS" w:hAnsi="TH Niramit AS" w:cs="TH Niramit AS"/>
                <w:sz w:val="24"/>
                <w:szCs w:val="24"/>
                <w:vertAlign w:val="superscript"/>
              </w:rPr>
              <w:t>th</w:t>
            </w:r>
            <w:r w:rsidRPr="0004718E">
              <w:rPr>
                <w:rFonts w:ascii="TH Niramit AS" w:hAnsi="TH Niramit AS" w:cs="TH Niramit AS"/>
                <w:sz w:val="24"/>
                <w:szCs w:val="24"/>
              </w:rPr>
              <w:t xml:space="preserve"> Anniversary Hall NRRU</w:t>
            </w:r>
          </w:p>
        </w:tc>
      </w:tr>
      <w:tr w:rsidR="004D2489" w:rsidTr="0004718E">
        <w:tc>
          <w:tcPr>
            <w:cnfStyle w:val="001000000000"/>
            <w:tcW w:w="1668" w:type="dxa"/>
          </w:tcPr>
          <w:p w:rsidR="004D2489" w:rsidRDefault="004D2489" w:rsidP="00DA34BB">
            <w:pPr>
              <w:jc w:val="center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  <w:r w:rsidRPr="006E7970">
              <w:rPr>
                <w:rFonts w:ascii="TH Niramit AS" w:hAnsi="TH Niramit AS" w:cs="TH Niramit AS"/>
                <w:sz w:val="28"/>
                <w:cs/>
              </w:rPr>
              <w:t>17.30</w:t>
            </w:r>
          </w:p>
        </w:tc>
        <w:tc>
          <w:tcPr>
            <w:tcW w:w="5528" w:type="dxa"/>
          </w:tcPr>
          <w:p w:rsidR="0004718E" w:rsidRDefault="004D2489" w:rsidP="00DA34BB">
            <w:pPr>
              <w:cnfStyle w:val="000000000000"/>
              <w:rPr>
                <w:rFonts w:ascii="TH Niramit AS" w:hAnsi="TH Niramit AS" w:cs="TH Niramit AS"/>
                <w:sz w:val="28"/>
              </w:rPr>
            </w:pPr>
            <w:r w:rsidRPr="006E7970">
              <w:rPr>
                <w:rFonts w:ascii="TH Niramit AS" w:hAnsi="TH Niramit AS" w:cs="TH Niramit AS"/>
                <w:sz w:val="28"/>
                <w:cs/>
              </w:rPr>
              <w:t xml:space="preserve">พิธีถวายราชสดุดี </w:t>
            </w:r>
          </w:p>
          <w:p w:rsidR="004D2489" w:rsidRDefault="004D2489" w:rsidP="00DA34BB">
            <w:pPr>
              <w:cnfStyle w:val="000000000000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  <w:cs/>
              </w:rPr>
            </w:pPr>
            <w:r w:rsidRPr="006E7970">
              <w:rPr>
                <w:rFonts w:ascii="TH Niramit AS" w:hAnsi="TH Niramit AS" w:cs="TH Niramit AS"/>
                <w:sz w:val="28"/>
                <w:cs/>
              </w:rPr>
              <w:t>สมเด็จพระเทพรัตนราชสุดาฯ สยามบรมราชกุมารี</w:t>
            </w:r>
          </w:p>
          <w:p w:rsidR="004D2489" w:rsidRDefault="004D2489" w:rsidP="00DA34BB">
            <w:pPr>
              <w:cnfStyle w:val="000000000000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  <w:r w:rsidRPr="006E7970">
              <w:rPr>
                <w:rFonts w:ascii="TH Niramit AS" w:hAnsi="TH Niramit AS" w:cs="TH Niramit AS"/>
                <w:sz w:val="28"/>
              </w:rPr>
              <w:t xml:space="preserve">Tribute </w:t>
            </w:r>
            <w:r>
              <w:rPr>
                <w:rFonts w:ascii="TH Niramit AS" w:hAnsi="TH Niramit AS" w:cs="TH Niramit AS"/>
                <w:sz w:val="28"/>
              </w:rPr>
              <w:t>t</w:t>
            </w:r>
            <w:r w:rsidRPr="006E7970">
              <w:rPr>
                <w:rFonts w:ascii="TH Niramit AS" w:hAnsi="TH Niramit AS" w:cs="TH Niramit AS"/>
                <w:sz w:val="28"/>
              </w:rPr>
              <w:t>o HRH Princess Maha Chakri Sirindhorn</w:t>
            </w:r>
          </w:p>
        </w:tc>
        <w:tc>
          <w:tcPr>
            <w:tcW w:w="2992" w:type="dxa"/>
            <w:vMerge w:val="restart"/>
          </w:tcPr>
          <w:p w:rsidR="004D2489" w:rsidRPr="0004718E" w:rsidRDefault="004D2489" w:rsidP="00102841">
            <w:pPr>
              <w:cnfStyle w:val="000000000000"/>
              <w:rPr>
                <w:rFonts w:ascii="TH Niramit AS" w:hAnsi="TH Niramit AS" w:cs="TH Niramit AS"/>
                <w:sz w:val="24"/>
                <w:szCs w:val="24"/>
              </w:rPr>
            </w:pPr>
            <w:r w:rsidRPr="0004718E">
              <w:rPr>
                <w:rFonts w:ascii="TH Niramit AS" w:hAnsi="TH Niramit AS" w:cs="TH Niramit AS"/>
                <w:sz w:val="24"/>
                <w:szCs w:val="24"/>
                <w:cs/>
              </w:rPr>
              <w:t>ลานอนุสาวรีย์ท้าวสุรนารี</w:t>
            </w:r>
          </w:p>
          <w:p w:rsidR="004D2489" w:rsidRPr="0004718E" w:rsidRDefault="004D2489" w:rsidP="00102841">
            <w:pPr>
              <w:cnfStyle w:val="000000000000"/>
              <w:rPr>
                <w:rFonts w:ascii="TH Niramit AS" w:hAnsi="TH Niramit AS" w:cs="TH Niramit AS"/>
                <w:b/>
                <w:bCs/>
                <w:color w:val="C00000"/>
                <w:sz w:val="24"/>
                <w:szCs w:val="24"/>
              </w:rPr>
            </w:pPr>
            <w:r w:rsidRPr="0004718E">
              <w:rPr>
                <w:rFonts w:ascii="TH Niramit AS" w:hAnsi="TH Niramit AS" w:cs="TH Niramit AS"/>
                <w:sz w:val="24"/>
                <w:szCs w:val="24"/>
              </w:rPr>
              <w:t>Thao Suranari Monument Square</w:t>
            </w:r>
          </w:p>
        </w:tc>
      </w:tr>
      <w:tr w:rsidR="004D2489" w:rsidTr="0004718E">
        <w:trPr>
          <w:cnfStyle w:val="000000100000"/>
        </w:trPr>
        <w:tc>
          <w:tcPr>
            <w:cnfStyle w:val="001000000000"/>
            <w:tcW w:w="1668" w:type="dxa"/>
          </w:tcPr>
          <w:p w:rsidR="004D2489" w:rsidRDefault="004D2489" w:rsidP="00DA34BB">
            <w:pPr>
              <w:jc w:val="center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  <w:r w:rsidRPr="006E7970">
              <w:rPr>
                <w:rFonts w:ascii="TH Niramit AS" w:hAnsi="TH Niramit AS" w:cs="TH Niramit AS"/>
                <w:sz w:val="28"/>
                <w:cs/>
              </w:rPr>
              <w:t>17.45</w:t>
            </w:r>
          </w:p>
        </w:tc>
        <w:tc>
          <w:tcPr>
            <w:tcW w:w="5528" w:type="dxa"/>
          </w:tcPr>
          <w:p w:rsidR="004D2489" w:rsidRDefault="004D2489" w:rsidP="00DA34BB">
            <w:pPr>
              <w:cnfStyle w:val="000000100000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  <w:r w:rsidRPr="006E7970">
              <w:rPr>
                <w:rFonts w:ascii="TH Niramit AS" w:hAnsi="TH Niramit AS" w:cs="TH Niramit AS"/>
                <w:sz w:val="28"/>
                <w:cs/>
              </w:rPr>
              <w:t>พิธีเปิด</w:t>
            </w:r>
            <w:r w:rsidR="00DA34BB"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  <w:t xml:space="preserve"> </w:t>
            </w:r>
            <w:r w:rsidRPr="006E7970">
              <w:rPr>
                <w:rFonts w:ascii="TH Niramit AS" w:hAnsi="TH Niramit AS" w:cs="TH Niramit AS"/>
                <w:sz w:val="28"/>
              </w:rPr>
              <w:t>Opening Ceremony</w:t>
            </w:r>
          </w:p>
        </w:tc>
        <w:tc>
          <w:tcPr>
            <w:tcW w:w="2992" w:type="dxa"/>
            <w:vMerge/>
          </w:tcPr>
          <w:p w:rsidR="004D2489" w:rsidRDefault="004D2489" w:rsidP="00F2711E">
            <w:pPr>
              <w:jc w:val="center"/>
              <w:cnfStyle w:val="000000100000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</w:p>
        </w:tc>
      </w:tr>
      <w:tr w:rsidR="004D2489" w:rsidTr="0004718E">
        <w:tc>
          <w:tcPr>
            <w:cnfStyle w:val="001000000000"/>
            <w:tcW w:w="1668" w:type="dxa"/>
          </w:tcPr>
          <w:p w:rsidR="004D2489" w:rsidRDefault="004D2489" w:rsidP="00DA34BB">
            <w:pPr>
              <w:jc w:val="center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  <w:r w:rsidRPr="006E7970">
              <w:rPr>
                <w:rFonts w:ascii="TH Niramit AS" w:hAnsi="TH Niramit AS" w:cs="TH Niramit AS"/>
                <w:sz w:val="28"/>
              </w:rPr>
              <w:t>18.15</w:t>
            </w:r>
            <w:r w:rsidRPr="006E7970">
              <w:rPr>
                <w:rFonts w:ascii="TH Niramit AS" w:hAnsi="TH Niramit AS" w:cs="TH Niramit AS"/>
                <w:sz w:val="28"/>
                <w:cs/>
              </w:rPr>
              <w:t xml:space="preserve"> – 23.00</w:t>
            </w:r>
          </w:p>
        </w:tc>
        <w:tc>
          <w:tcPr>
            <w:tcW w:w="5528" w:type="dxa"/>
          </w:tcPr>
          <w:p w:rsidR="004D2489" w:rsidRDefault="004D2489" w:rsidP="00DA34BB">
            <w:pPr>
              <w:cnfStyle w:val="000000000000"/>
              <w:rPr>
                <w:rFonts w:ascii="TH Niramit AS" w:hAnsi="TH Niramit AS" w:cs="TH Niramit AS"/>
                <w:sz w:val="28"/>
              </w:rPr>
            </w:pPr>
            <w:r w:rsidRPr="006E7970">
              <w:rPr>
                <w:rFonts w:ascii="TH Niramit AS" w:hAnsi="TH Niramit AS" w:cs="TH Niramit AS"/>
                <w:sz w:val="28"/>
                <w:cs/>
              </w:rPr>
              <w:t>การแสดงศิลปะและวัฒนธรรมนานาชาติ</w:t>
            </w:r>
          </w:p>
          <w:p w:rsidR="004D2489" w:rsidRPr="006E7970" w:rsidRDefault="004D2489" w:rsidP="00DA34BB">
            <w:pPr>
              <w:cnfStyle w:val="000000000000"/>
              <w:rPr>
                <w:rFonts w:ascii="TH Niramit AS" w:hAnsi="TH Niramit AS" w:cs="TH Niramit AS"/>
                <w:sz w:val="28"/>
                <w:cs/>
              </w:rPr>
            </w:pPr>
            <w:r w:rsidRPr="006E7970">
              <w:rPr>
                <w:rFonts w:ascii="TH Niramit AS" w:hAnsi="TH Niramit AS" w:cs="TH Niramit AS"/>
                <w:sz w:val="28"/>
              </w:rPr>
              <w:t>International Cultural Performance</w:t>
            </w:r>
            <w:r>
              <w:rPr>
                <w:rFonts w:ascii="TH Niramit AS" w:hAnsi="TH Niramit AS" w:cs="TH Niramit AS"/>
                <w:sz w:val="28"/>
              </w:rPr>
              <w:t>s</w:t>
            </w:r>
          </w:p>
        </w:tc>
        <w:tc>
          <w:tcPr>
            <w:tcW w:w="2992" w:type="dxa"/>
            <w:vMerge/>
          </w:tcPr>
          <w:p w:rsidR="004D2489" w:rsidRDefault="004D2489" w:rsidP="00F2711E">
            <w:pPr>
              <w:jc w:val="center"/>
              <w:cnfStyle w:val="000000000000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</w:p>
        </w:tc>
      </w:tr>
    </w:tbl>
    <w:p w:rsidR="00751FDF" w:rsidRPr="0039513C" w:rsidRDefault="00751FDF" w:rsidP="00F2711E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C00000"/>
          <w:sz w:val="36"/>
          <w:szCs w:val="36"/>
        </w:rPr>
      </w:pPr>
    </w:p>
    <w:p w:rsidR="0004718E" w:rsidRPr="00EC5830" w:rsidRDefault="00237E6F" w:rsidP="00237E6F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7030A0"/>
          <w:sz w:val="44"/>
          <w:szCs w:val="44"/>
        </w:rPr>
      </w:pPr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  <w:cs/>
        </w:rPr>
        <w:t>วัน</w:t>
      </w:r>
      <w:r w:rsidRPr="00EC5830">
        <w:rPr>
          <w:rFonts w:ascii="TH Niramit AS" w:hAnsi="TH Niramit AS" w:cs="TH Niramit AS" w:hint="cs"/>
          <w:b/>
          <w:bCs/>
          <w:color w:val="7030A0"/>
          <w:sz w:val="44"/>
          <w:szCs w:val="44"/>
          <w:cs/>
        </w:rPr>
        <w:t>อาทิตย์</w:t>
      </w:r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  <w:cs/>
        </w:rPr>
        <w:t xml:space="preserve">ที่ </w:t>
      </w:r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>2</w:t>
      </w:r>
      <w:r w:rsidRPr="00EC5830">
        <w:rPr>
          <w:rFonts w:ascii="TH Niramit AS" w:hAnsi="TH Niramit AS" w:cs="TH Niramit AS" w:hint="cs"/>
          <w:b/>
          <w:bCs/>
          <w:color w:val="7030A0"/>
          <w:sz w:val="44"/>
          <w:szCs w:val="44"/>
          <w:cs/>
        </w:rPr>
        <w:t>4</w:t>
      </w:r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 xml:space="preserve"> </w:t>
      </w:r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  <w:cs/>
        </w:rPr>
        <w:t xml:space="preserve">มกราคม </w:t>
      </w:r>
      <w:proofErr w:type="gramStart"/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>2559 :</w:t>
      </w:r>
      <w:proofErr w:type="gramEnd"/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 xml:space="preserve"> </w:t>
      </w:r>
    </w:p>
    <w:p w:rsidR="00237E6F" w:rsidRPr="00EC5830" w:rsidRDefault="00BC45E8" w:rsidP="00237E6F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7030A0"/>
          <w:sz w:val="44"/>
          <w:szCs w:val="44"/>
        </w:rPr>
      </w:pPr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>Sun</w:t>
      </w:r>
      <w:r w:rsidR="00237E6F"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>day 2</w:t>
      </w:r>
      <w:r w:rsidR="00237E6F" w:rsidRPr="00EC5830">
        <w:rPr>
          <w:rFonts w:ascii="TH Niramit AS" w:hAnsi="TH Niramit AS" w:cs="TH Niramit AS" w:hint="cs"/>
          <w:b/>
          <w:bCs/>
          <w:color w:val="7030A0"/>
          <w:sz w:val="44"/>
          <w:szCs w:val="44"/>
          <w:cs/>
        </w:rPr>
        <w:t>4</w:t>
      </w:r>
      <w:r w:rsidR="00237E6F"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 xml:space="preserve"> Jan 2016</w:t>
      </w:r>
    </w:p>
    <w:tbl>
      <w:tblPr>
        <w:tblStyle w:val="-4"/>
        <w:tblW w:w="0" w:type="auto"/>
        <w:tblLook w:val="04A0"/>
      </w:tblPr>
      <w:tblGrid>
        <w:gridCol w:w="1544"/>
        <w:gridCol w:w="4983"/>
        <w:gridCol w:w="2761"/>
      </w:tblGrid>
      <w:tr w:rsidR="0056188F" w:rsidRPr="0004718E" w:rsidTr="0004718E">
        <w:trPr>
          <w:cnfStyle w:val="100000000000"/>
        </w:trPr>
        <w:tc>
          <w:tcPr>
            <w:cnfStyle w:val="001000000000"/>
            <w:tcW w:w="1668" w:type="dxa"/>
          </w:tcPr>
          <w:p w:rsidR="0056188F" w:rsidRPr="0004718E" w:rsidRDefault="0056188F" w:rsidP="00C31CA4">
            <w:pPr>
              <w:jc w:val="center"/>
              <w:rPr>
                <w:rFonts w:ascii="TH Niramit AS" w:hAnsi="TH Niramit AS" w:cs="TH Niramit AS"/>
                <w:b w:val="0"/>
                <w:bCs w:val="0"/>
                <w:color w:val="0D0D0D" w:themeColor="text1" w:themeTint="F2"/>
                <w:sz w:val="28"/>
              </w:rPr>
            </w:pPr>
            <w:r w:rsidRPr="0004718E">
              <w:rPr>
                <w:rFonts w:ascii="TH Niramit AS" w:hAnsi="TH Niramit AS" w:cs="TH Niramit AS" w:hint="cs"/>
                <w:color w:val="0D0D0D" w:themeColor="text1" w:themeTint="F2"/>
                <w:sz w:val="28"/>
                <w:cs/>
              </w:rPr>
              <w:t xml:space="preserve">เวลา </w:t>
            </w:r>
            <w:r w:rsidRPr="0004718E">
              <w:rPr>
                <w:rFonts w:ascii="TH Niramit AS" w:hAnsi="TH Niramit AS" w:cs="TH Niramit AS"/>
                <w:color w:val="0D0D0D" w:themeColor="text1" w:themeTint="F2"/>
                <w:sz w:val="28"/>
              </w:rPr>
              <w:t>: Time</w:t>
            </w:r>
          </w:p>
        </w:tc>
        <w:tc>
          <w:tcPr>
            <w:tcW w:w="5528" w:type="dxa"/>
          </w:tcPr>
          <w:p w:rsidR="0056188F" w:rsidRPr="0004718E" w:rsidRDefault="0056188F" w:rsidP="00C31CA4">
            <w:pPr>
              <w:jc w:val="center"/>
              <w:cnfStyle w:val="100000000000"/>
              <w:rPr>
                <w:rFonts w:ascii="TH Niramit AS" w:hAnsi="TH Niramit AS" w:cs="TH Niramit AS"/>
                <w:b w:val="0"/>
                <w:bCs w:val="0"/>
                <w:color w:val="0D0D0D" w:themeColor="text1" w:themeTint="F2"/>
                <w:sz w:val="28"/>
              </w:rPr>
            </w:pPr>
            <w:r w:rsidRPr="0004718E">
              <w:rPr>
                <w:rFonts w:ascii="TH Niramit AS" w:hAnsi="TH Niramit AS" w:cs="TH Niramit AS" w:hint="cs"/>
                <w:color w:val="0D0D0D" w:themeColor="text1" w:themeTint="F2"/>
                <w:sz w:val="28"/>
                <w:cs/>
              </w:rPr>
              <w:t xml:space="preserve">รายการ </w:t>
            </w:r>
            <w:r w:rsidRPr="0004718E">
              <w:rPr>
                <w:rFonts w:ascii="TH Niramit AS" w:hAnsi="TH Niramit AS" w:cs="TH Niramit AS"/>
                <w:color w:val="0D0D0D" w:themeColor="text1" w:themeTint="F2"/>
                <w:sz w:val="28"/>
              </w:rPr>
              <w:t>: Program</w:t>
            </w:r>
          </w:p>
        </w:tc>
        <w:tc>
          <w:tcPr>
            <w:tcW w:w="2992" w:type="dxa"/>
          </w:tcPr>
          <w:p w:rsidR="0056188F" w:rsidRPr="0004718E" w:rsidRDefault="0056188F" w:rsidP="00C31CA4">
            <w:pPr>
              <w:jc w:val="center"/>
              <w:cnfStyle w:val="100000000000"/>
              <w:rPr>
                <w:rFonts w:ascii="TH Niramit AS" w:hAnsi="TH Niramit AS" w:cs="TH Niramit AS"/>
                <w:b w:val="0"/>
                <w:bCs w:val="0"/>
                <w:color w:val="0D0D0D" w:themeColor="text1" w:themeTint="F2"/>
                <w:sz w:val="28"/>
              </w:rPr>
            </w:pPr>
            <w:r w:rsidRPr="0004718E">
              <w:rPr>
                <w:rFonts w:ascii="TH Niramit AS" w:hAnsi="TH Niramit AS" w:cs="TH Niramit AS" w:hint="cs"/>
                <w:color w:val="0D0D0D" w:themeColor="text1" w:themeTint="F2"/>
                <w:sz w:val="28"/>
                <w:cs/>
              </w:rPr>
              <w:t xml:space="preserve">สถานที่ </w:t>
            </w:r>
            <w:r w:rsidRPr="0004718E">
              <w:rPr>
                <w:rFonts w:ascii="TH Niramit AS" w:hAnsi="TH Niramit AS" w:cs="TH Niramit AS"/>
                <w:color w:val="0D0D0D" w:themeColor="text1" w:themeTint="F2"/>
                <w:sz w:val="28"/>
              </w:rPr>
              <w:t>: Place</w:t>
            </w:r>
          </w:p>
        </w:tc>
      </w:tr>
      <w:tr w:rsidR="0056188F" w:rsidTr="0004718E">
        <w:trPr>
          <w:cnfStyle w:val="000000100000"/>
        </w:trPr>
        <w:tc>
          <w:tcPr>
            <w:cnfStyle w:val="001000000000"/>
            <w:tcW w:w="1668" w:type="dxa"/>
          </w:tcPr>
          <w:p w:rsidR="0056188F" w:rsidRDefault="002404D4" w:rsidP="00AE06B2">
            <w:pPr>
              <w:jc w:val="center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  <w:r>
              <w:rPr>
                <w:rFonts w:ascii="TH Niramit AS" w:hAnsi="TH Niramit AS" w:cs="TH Niramit AS"/>
                <w:sz w:val="28"/>
              </w:rPr>
              <w:t>10.00 – 1</w:t>
            </w:r>
            <w:r w:rsidR="00AE06B2">
              <w:rPr>
                <w:rFonts w:ascii="TH Niramit AS" w:hAnsi="TH Niramit AS" w:cs="TH Niramit AS"/>
                <w:sz w:val="28"/>
              </w:rPr>
              <w:t>5</w:t>
            </w:r>
            <w:r>
              <w:rPr>
                <w:rFonts w:ascii="TH Niramit AS" w:hAnsi="TH Niramit AS" w:cs="TH Niramit AS"/>
                <w:sz w:val="28"/>
              </w:rPr>
              <w:t>.00</w:t>
            </w:r>
          </w:p>
        </w:tc>
        <w:tc>
          <w:tcPr>
            <w:tcW w:w="5528" w:type="dxa"/>
          </w:tcPr>
          <w:p w:rsidR="0056188F" w:rsidRDefault="00964EE7" w:rsidP="00C31CA4">
            <w:pPr>
              <w:cnfStyle w:val="000000100000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คณะนักแสดงจากนานาชาติทัศนศึกษา ณ แหล่งท่องเที่ยวทางวัฒนธรรมในจังหวัดนครราชสีมา</w:t>
            </w:r>
          </w:p>
          <w:p w:rsidR="00964EE7" w:rsidRDefault="00964EE7" w:rsidP="00C31CA4">
            <w:pPr>
              <w:cnfStyle w:val="000000100000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  <w:r>
              <w:rPr>
                <w:rFonts w:ascii="TH Niramit AS" w:hAnsi="TH Niramit AS" w:cs="TH Niramit AS"/>
                <w:sz w:val="28"/>
              </w:rPr>
              <w:t>Nakhon Ratchasima Cultural Site Tour</w:t>
            </w:r>
          </w:p>
        </w:tc>
        <w:tc>
          <w:tcPr>
            <w:tcW w:w="2992" w:type="dxa"/>
          </w:tcPr>
          <w:p w:rsidR="0004718E" w:rsidRDefault="00964EE7" w:rsidP="00C31CA4">
            <w:pPr>
              <w:cnfStyle w:val="000000100000"/>
              <w:rPr>
                <w:rFonts w:ascii="TH Niramit AS" w:hAnsi="TH Niramit AS" w:cs="TH Niramit AS"/>
                <w:sz w:val="28"/>
              </w:rPr>
            </w:pPr>
            <w:r w:rsidRPr="00964EE7">
              <w:rPr>
                <w:rFonts w:ascii="TH Niramit AS" w:hAnsi="TH Niramit AS" w:cs="TH Niramit AS" w:hint="cs"/>
                <w:sz w:val="28"/>
                <w:cs/>
              </w:rPr>
              <w:t>แหล่งท่องเที่ยวทางวัฒนธรรม</w:t>
            </w:r>
          </w:p>
          <w:p w:rsidR="00964EE7" w:rsidRPr="00964EE7" w:rsidRDefault="00964EE7" w:rsidP="00C31CA4">
            <w:pPr>
              <w:cnfStyle w:val="000000100000"/>
              <w:rPr>
                <w:rFonts w:ascii="TH Niramit AS" w:hAnsi="TH Niramit AS" w:cs="TH Niramit AS"/>
                <w:sz w:val="28"/>
              </w:rPr>
            </w:pPr>
            <w:r w:rsidRPr="00964EE7">
              <w:rPr>
                <w:rFonts w:ascii="TH Niramit AS" w:hAnsi="TH Niramit AS" w:cs="TH Niramit AS" w:hint="cs"/>
                <w:sz w:val="28"/>
                <w:cs/>
              </w:rPr>
              <w:t>ในจังหวัดนครราชสีมา</w:t>
            </w:r>
          </w:p>
          <w:p w:rsidR="0056188F" w:rsidRDefault="00964EE7" w:rsidP="00C31CA4">
            <w:pPr>
              <w:cnfStyle w:val="000000100000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  <w:r w:rsidRPr="00964EE7">
              <w:rPr>
                <w:rFonts w:ascii="TH Niramit AS" w:hAnsi="TH Niramit AS" w:cs="TH Niramit AS"/>
                <w:sz w:val="28"/>
              </w:rPr>
              <w:t>Cultural sites in Nakhon Ratchasima Province</w:t>
            </w:r>
          </w:p>
        </w:tc>
      </w:tr>
      <w:tr w:rsidR="00624A50" w:rsidTr="0004718E">
        <w:tc>
          <w:tcPr>
            <w:cnfStyle w:val="001000000000"/>
            <w:tcW w:w="1668" w:type="dxa"/>
          </w:tcPr>
          <w:p w:rsidR="00624A50" w:rsidRPr="006E7970" w:rsidRDefault="00624A50" w:rsidP="00C31CA4">
            <w:pPr>
              <w:rPr>
                <w:rFonts w:ascii="TH Niramit AS" w:hAnsi="TH Niramit AS" w:cs="TH Niramit AS"/>
                <w:sz w:val="28"/>
                <w:cs/>
              </w:rPr>
            </w:pPr>
            <w:r w:rsidRPr="006E7970">
              <w:rPr>
                <w:rFonts w:ascii="TH Niramit AS" w:hAnsi="TH Niramit AS" w:cs="TH Niramit AS"/>
                <w:sz w:val="28"/>
                <w:cs/>
              </w:rPr>
              <w:t>17.</w:t>
            </w:r>
            <w:r>
              <w:rPr>
                <w:rFonts w:ascii="TH Niramit AS" w:hAnsi="TH Niramit AS" w:cs="TH Niramit AS" w:hint="cs"/>
                <w:sz w:val="28"/>
                <w:cs/>
              </w:rPr>
              <w:t>30</w:t>
            </w:r>
            <w:r w:rsidRPr="006E7970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</w:tc>
        <w:tc>
          <w:tcPr>
            <w:tcW w:w="5528" w:type="dxa"/>
          </w:tcPr>
          <w:p w:rsidR="00624A50" w:rsidRDefault="00624A50" w:rsidP="00C31CA4">
            <w:pPr>
              <w:cnfStyle w:val="00000000000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การแสดงเปิดเวที</w:t>
            </w:r>
          </w:p>
          <w:p w:rsidR="00624A50" w:rsidRPr="006E7970" w:rsidRDefault="00624A50" w:rsidP="00C31CA4">
            <w:pPr>
              <w:cnfStyle w:val="000000000000"/>
              <w:rPr>
                <w:rFonts w:ascii="TH Niramit AS" w:hAnsi="TH Niramit AS" w:cs="TH Niramit AS"/>
                <w:sz w:val="28"/>
                <w:cs/>
              </w:rPr>
            </w:pPr>
            <w:r w:rsidRPr="00426B88">
              <w:rPr>
                <w:rFonts w:ascii="TH Niramit AS" w:hAnsi="TH Niramit AS" w:cs="TH Niramit AS"/>
                <w:sz w:val="28"/>
              </w:rPr>
              <w:t>The opening stage</w:t>
            </w:r>
          </w:p>
        </w:tc>
        <w:tc>
          <w:tcPr>
            <w:tcW w:w="2992" w:type="dxa"/>
            <w:vMerge w:val="restart"/>
          </w:tcPr>
          <w:p w:rsidR="00624A50" w:rsidRPr="00102841" w:rsidRDefault="00624A50" w:rsidP="00FC5BC5">
            <w:pPr>
              <w:cnfStyle w:val="000000000000"/>
              <w:rPr>
                <w:rFonts w:ascii="TH Niramit AS" w:hAnsi="TH Niramit AS" w:cs="TH Niramit AS"/>
                <w:sz w:val="28"/>
              </w:rPr>
            </w:pPr>
            <w:r w:rsidRPr="00102841">
              <w:rPr>
                <w:rFonts w:ascii="TH Niramit AS" w:hAnsi="TH Niramit AS" w:cs="TH Niramit AS"/>
                <w:sz w:val="28"/>
                <w:cs/>
              </w:rPr>
              <w:t>ลานอนุสาวรีย์ท้าวสุรนารี</w:t>
            </w:r>
          </w:p>
          <w:p w:rsidR="00624A50" w:rsidRDefault="00624A50" w:rsidP="00FC5BC5">
            <w:pPr>
              <w:cnfStyle w:val="000000000000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  <w:r w:rsidRPr="00102841">
              <w:rPr>
                <w:rFonts w:ascii="TH Niramit AS" w:hAnsi="TH Niramit AS" w:cs="TH Niramit AS"/>
                <w:sz w:val="28"/>
              </w:rPr>
              <w:t>Thao Suranari Monument Square</w:t>
            </w:r>
          </w:p>
        </w:tc>
      </w:tr>
      <w:tr w:rsidR="00624A50" w:rsidTr="0004718E">
        <w:trPr>
          <w:cnfStyle w:val="000000100000"/>
        </w:trPr>
        <w:tc>
          <w:tcPr>
            <w:cnfStyle w:val="001000000000"/>
            <w:tcW w:w="1668" w:type="dxa"/>
          </w:tcPr>
          <w:p w:rsidR="00624A50" w:rsidRPr="006E7970" w:rsidRDefault="00624A50" w:rsidP="00C31CA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17.45</w:t>
            </w:r>
          </w:p>
        </w:tc>
        <w:tc>
          <w:tcPr>
            <w:tcW w:w="5528" w:type="dxa"/>
          </w:tcPr>
          <w:p w:rsidR="00624A50" w:rsidRPr="006E7970" w:rsidRDefault="00624A50" w:rsidP="00DA34BB">
            <w:pPr>
              <w:cnfStyle w:val="000000100000"/>
              <w:rPr>
                <w:rFonts w:ascii="TH Niramit AS" w:hAnsi="TH Niramit AS" w:cs="TH Niramit AS"/>
                <w:sz w:val="28"/>
                <w:cs/>
              </w:rPr>
            </w:pPr>
            <w:r w:rsidRPr="006E7970">
              <w:rPr>
                <w:rFonts w:ascii="TH Niramit AS" w:hAnsi="TH Niramit AS" w:cs="TH Niramit AS"/>
                <w:sz w:val="28"/>
                <w:cs/>
              </w:rPr>
              <w:t>พิธีเปิด</w:t>
            </w:r>
            <w:r w:rsidR="00DA34BB">
              <w:rPr>
                <w:rFonts w:ascii="TH Niramit AS" w:hAnsi="TH Niramit AS" w:cs="TH Niramit AS"/>
                <w:sz w:val="28"/>
              </w:rPr>
              <w:t xml:space="preserve"> </w:t>
            </w:r>
            <w:r w:rsidRPr="006E7970">
              <w:rPr>
                <w:rFonts w:ascii="TH Niramit AS" w:hAnsi="TH Niramit AS" w:cs="TH Niramit AS"/>
                <w:sz w:val="28"/>
              </w:rPr>
              <w:t>Opening Ceremony</w:t>
            </w:r>
          </w:p>
        </w:tc>
        <w:tc>
          <w:tcPr>
            <w:tcW w:w="2992" w:type="dxa"/>
            <w:vMerge/>
          </w:tcPr>
          <w:p w:rsidR="00624A50" w:rsidRDefault="00624A50" w:rsidP="00C31CA4">
            <w:pPr>
              <w:jc w:val="center"/>
              <w:cnfStyle w:val="000000100000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</w:p>
        </w:tc>
      </w:tr>
      <w:tr w:rsidR="00624A50" w:rsidTr="0004718E">
        <w:tc>
          <w:tcPr>
            <w:cnfStyle w:val="001000000000"/>
            <w:tcW w:w="1668" w:type="dxa"/>
          </w:tcPr>
          <w:p w:rsidR="00624A50" w:rsidRPr="006E7970" w:rsidRDefault="00624A50" w:rsidP="00C31CA4">
            <w:pPr>
              <w:rPr>
                <w:rFonts w:ascii="TH Niramit AS" w:hAnsi="TH Niramit AS" w:cs="TH Niramit AS"/>
                <w:sz w:val="28"/>
                <w:cs/>
              </w:rPr>
            </w:pPr>
            <w:r w:rsidRPr="006E7970">
              <w:rPr>
                <w:rFonts w:ascii="TH Niramit AS" w:hAnsi="TH Niramit AS" w:cs="TH Niramit AS"/>
                <w:sz w:val="28"/>
              </w:rPr>
              <w:t>18.</w:t>
            </w:r>
            <w:r>
              <w:rPr>
                <w:rFonts w:ascii="TH Niramit AS" w:hAnsi="TH Niramit AS" w:cs="TH Niramit AS"/>
                <w:sz w:val="28"/>
              </w:rPr>
              <w:t>1</w:t>
            </w:r>
            <w:r w:rsidRPr="006E7970">
              <w:rPr>
                <w:rFonts w:ascii="TH Niramit AS" w:hAnsi="TH Niramit AS" w:cs="TH Niramit AS"/>
                <w:sz w:val="28"/>
              </w:rPr>
              <w:t>5</w:t>
            </w:r>
            <w:r w:rsidRPr="006E7970">
              <w:rPr>
                <w:rFonts w:ascii="TH Niramit AS" w:hAnsi="TH Niramit AS" w:cs="TH Niramit AS"/>
                <w:sz w:val="28"/>
                <w:cs/>
              </w:rPr>
              <w:t xml:space="preserve"> – 23.00 </w:t>
            </w:r>
          </w:p>
        </w:tc>
        <w:tc>
          <w:tcPr>
            <w:tcW w:w="5528" w:type="dxa"/>
          </w:tcPr>
          <w:p w:rsidR="00624A50" w:rsidRDefault="00624A50" w:rsidP="00C31CA4">
            <w:pPr>
              <w:cnfStyle w:val="000000000000"/>
              <w:rPr>
                <w:rFonts w:ascii="TH Niramit AS" w:hAnsi="TH Niramit AS" w:cs="TH Niramit AS"/>
                <w:sz w:val="28"/>
              </w:rPr>
            </w:pPr>
            <w:r w:rsidRPr="006E7970">
              <w:rPr>
                <w:rFonts w:ascii="TH Niramit AS" w:hAnsi="TH Niramit AS" w:cs="TH Niramit AS"/>
                <w:sz w:val="28"/>
                <w:cs/>
              </w:rPr>
              <w:t>การแสดงศิลปะและวัฒนธรรมนานาชาติ</w:t>
            </w:r>
          </w:p>
          <w:p w:rsidR="00DC6A1C" w:rsidRPr="006E7970" w:rsidRDefault="00DC6A1C" w:rsidP="00C31CA4">
            <w:pPr>
              <w:cnfStyle w:val="000000000000"/>
              <w:rPr>
                <w:rFonts w:ascii="TH Niramit AS" w:hAnsi="TH Niramit AS" w:cs="TH Niramit AS"/>
                <w:sz w:val="28"/>
                <w:cs/>
              </w:rPr>
            </w:pPr>
            <w:r w:rsidRPr="006E7970">
              <w:rPr>
                <w:rFonts w:ascii="TH Niramit AS" w:hAnsi="TH Niramit AS" w:cs="TH Niramit AS"/>
                <w:sz w:val="28"/>
              </w:rPr>
              <w:t>International Cultural Performance</w:t>
            </w:r>
            <w:r>
              <w:rPr>
                <w:rFonts w:ascii="TH Niramit AS" w:hAnsi="TH Niramit AS" w:cs="TH Niramit AS"/>
                <w:sz w:val="28"/>
              </w:rPr>
              <w:t>s</w:t>
            </w:r>
          </w:p>
        </w:tc>
        <w:tc>
          <w:tcPr>
            <w:tcW w:w="2992" w:type="dxa"/>
            <w:vMerge/>
          </w:tcPr>
          <w:p w:rsidR="00624A50" w:rsidRDefault="00624A50" w:rsidP="00C31CA4">
            <w:pPr>
              <w:jc w:val="center"/>
              <w:cnfStyle w:val="000000000000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</w:p>
        </w:tc>
      </w:tr>
    </w:tbl>
    <w:p w:rsidR="00DA34BB" w:rsidRDefault="00DA34BB" w:rsidP="00BC45E8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C00000"/>
          <w:sz w:val="44"/>
          <w:szCs w:val="44"/>
        </w:rPr>
      </w:pPr>
    </w:p>
    <w:p w:rsidR="0004718E" w:rsidRDefault="0004718E">
      <w:pPr>
        <w:rPr>
          <w:rFonts w:ascii="TH Niramit AS" w:hAnsi="TH Niramit AS" w:cs="TH Niramit AS"/>
          <w:b/>
          <w:bCs/>
          <w:color w:val="C00000"/>
          <w:sz w:val="44"/>
          <w:szCs w:val="44"/>
          <w:cs/>
        </w:rPr>
      </w:pPr>
      <w:r>
        <w:rPr>
          <w:rFonts w:ascii="TH Niramit AS" w:hAnsi="TH Niramit AS" w:cs="TH Niramit AS"/>
          <w:b/>
          <w:bCs/>
          <w:color w:val="C00000"/>
          <w:sz w:val="44"/>
          <w:szCs w:val="44"/>
          <w:cs/>
        </w:rPr>
        <w:br w:type="page"/>
      </w:r>
    </w:p>
    <w:p w:rsidR="0004718E" w:rsidRPr="00EC5830" w:rsidRDefault="00BC45E8" w:rsidP="00BC45E8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7030A0"/>
          <w:sz w:val="44"/>
          <w:szCs w:val="44"/>
        </w:rPr>
      </w:pPr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  <w:cs/>
        </w:rPr>
        <w:lastRenderedPageBreak/>
        <w:t>วัน</w:t>
      </w:r>
      <w:r w:rsidR="007E20CF" w:rsidRPr="00EC5830">
        <w:rPr>
          <w:rFonts w:ascii="TH Niramit AS" w:hAnsi="TH Niramit AS" w:cs="TH Niramit AS" w:hint="cs"/>
          <w:b/>
          <w:bCs/>
          <w:color w:val="7030A0"/>
          <w:sz w:val="44"/>
          <w:szCs w:val="44"/>
          <w:cs/>
        </w:rPr>
        <w:t>จันทร์</w:t>
      </w:r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  <w:cs/>
        </w:rPr>
        <w:t xml:space="preserve">ที่ </w:t>
      </w:r>
      <w:r w:rsidR="007E20CF" w:rsidRPr="00EC5830">
        <w:rPr>
          <w:rFonts w:ascii="TH Niramit AS" w:hAnsi="TH Niramit AS" w:cs="TH Niramit AS" w:hint="cs"/>
          <w:b/>
          <w:bCs/>
          <w:color w:val="7030A0"/>
          <w:sz w:val="44"/>
          <w:szCs w:val="44"/>
          <w:cs/>
        </w:rPr>
        <w:t>25</w:t>
      </w:r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 xml:space="preserve"> </w:t>
      </w:r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  <w:cs/>
        </w:rPr>
        <w:t xml:space="preserve">มกราคม </w:t>
      </w:r>
      <w:proofErr w:type="gramStart"/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>2559 :</w:t>
      </w:r>
      <w:proofErr w:type="gramEnd"/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 xml:space="preserve"> </w:t>
      </w:r>
    </w:p>
    <w:p w:rsidR="00BC45E8" w:rsidRPr="00EC5830" w:rsidRDefault="00BC45E8" w:rsidP="00BC45E8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7030A0"/>
          <w:sz w:val="44"/>
          <w:szCs w:val="44"/>
        </w:rPr>
      </w:pPr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>Monday 2</w:t>
      </w:r>
      <w:r w:rsidR="00A83D55"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>5</w:t>
      </w:r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 xml:space="preserve"> Jan 2016</w:t>
      </w:r>
    </w:p>
    <w:tbl>
      <w:tblPr>
        <w:tblStyle w:val="-4"/>
        <w:tblW w:w="0" w:type="auto"/>
        <w:tblLook w:val="04A0"/>
      </w:tblPr>
      <w:tblGrid>
        <w:gridCol w:w="1543"/>
        <w:gridCol w:w="4988"/>
        <w:gridCol w:w="2757"/>
      </w:tblGrid>
      <w:tr w:rsidR="00094B0D" w:rsidRPr="00263F89" w:rsidTr="0004718E">
        <w:trPr>
          <w:cnfStyle w:val="100000000000"/>
        </w:trPr>
        <w:tc>
          <w:tcPr>
            <w:cnfStyle w:val="001000000000"/>
            <w:tcW w:w="1668" w:type="dxa"/>
          </w:tcPr>
          <w:p w:rsidR="00094B0D" w:rsidRPr="00263F89" w:rsidRDefault="00094B0D" w:rsidP="00C31CA4">
            <w:pPr>
              <w:jc w:val="center"/>
              <w:rPr>
                <w:rFonts w:ascii="TH Niramit AS" w:hAnsi="TH Niramit AS" w:cs="TH Niramit AS"/>
                <w:b w:val="0"/>
                <w:bCs w:val="0"/>
                <w:color w:val="17365D" w:themeColor="text2" w:themeShade="BF"/>
                <w:sz w:val="28"/>
              </w:rPr>
            </w:pPr>
            <w:r w:rsidRPr="00263F89">
              <w:rPr>
                <w:rFonts w:ascii="TH Niramit AS" w:hAnsi="TH Niramit AS" w:cs="TH Niramit AS" w:hint="cs"/>
                <w:color w:val="17365D" w:themeColor="text2" w:themeShade="BF"/>
                <w:sz w:val="28"/>
                <w:cs/>
              </w:rPr>
              <w:t xml:space="preserve">เวลา </w:t>
            </w:r>
            <w:r w:rsidRPr="00263F89">
              <w:rPr>
                <w:rFonts w:ascii="TH Niramit AS" w:hAnsi="TH Niramit AS" w:cs="TH Niramit AS"/>
                <w:color w:val="17365D" w:themeColor="text2" w:themeShade="BF"/>
                <w:sz w:val="28"/>
              </w:rPr>
              <w:t>: Time</w:t>
            </w:r>
          </w:p>
        </w:tc>
        <w:tc>
          <w:tcPr>
            <w:tcW w:w="5528" w:type="dxa"/>
          </w:tcPr>
          <w:p w:rsidR="00094B0D" w:rsidRPr="00263F89" w:rsidRDefault="00094B0D" w:rsidP="00C31CA4">
            <w:pPr>
              <w:jc w:val="center"/>
              <w:cnfStyle w:val="100000000000"/>
              <w:rPr>
                <w:rFonts w:ascii="TH Niramit AS" w:hAnsi="TH Niramit AS" w:cs="TH Niramit AS"/>
                <w:b w:val="0"/>
                <w:bCs w:val="0"/>
                <w:color w:val="17365D" w:themeColor="text2" w:themeShade="BF"/>
                <w:sz w:val="28"/>
              </w:rPr>
            </w:pPr>
            <w:r w:rsidRPr="00263F89">
              <w:rPr>
                <w:rFonts w:ascii="TH Niramit AS" w:hAnsi="TH Niramit AS" w:cs="TH Niramit AS" w:hint="cs"/>
                <w:color w:val="17365D" w:themeColor="text2" w:themeShade="BF"/>
                <w:sz w:val="28"/>
                <w:cs/>
              </w:rPr>
              <w:t xml:space="preserve">รายการ </w:t>
            </w:r>
            <w:r w:rsidRPr="00263F89">
              <w:rPr>
                <w:rFonts w:ascii="TH Niramit AS" w:hAnsi="TH Niramit AS" w:cs="TH Niramit AS"/>
                <w:color w:val="17365D" w:themeColor="text2" w:themeShade="BF"/>
                <w:sz w:val="28"/>
              </w:rPr>
              <w:t>: Program</w:t>
            </w:r>
          </w:p>
        </w:tc>
        <w:tc>
          <w:tcPr>
            <w:tcW w:w="2992" w:type="dxa"/>
          </w:tcPr>
          <w:p w:rsidR="00094B0D" w:rsidRPr="00263F89" w:rsidRDefault="00094B0D" w:rsidP="00C31CA4">
            <w:pPr>
              <w:jc w:val="center"/>
              <w:cnfStyle w:val="100000000000"/>
              <w:rPr>
                <w:rFonts w:ascii="TH Niramit AS" w:hAnsi="TH Niramit AS" w:cs="TH Niramit AS"/>
                <w:b w:val="0"/>
                <w:bCs w:val="0"/>
                <w:color w:val="17365D" w:themeColor="text2" w:themeShade="BF"/>
                <w:sz w:val="28"/>
              </w:rPr>
            </w:pPr>
            <w:r w:rsidRPr="00263F89">
              <w:rPr>
                <w:rFonts w:ascii="TH Niramit AS" w:hAnsi="TH Niramit AS" w:cs="TH Niramit AS" w:hint="cs"/>
                <w:color w:val="17365D" w:themeColor="text2" w:themeShade="BF"/>
                <w:sz w:val="28"/>
                <w:cs/>
              </w:rPr>
              <w:t xml:space="preserve">สถานที่ </w:t>
            </w:r>
            <w:r w:rsidRPr="00263F89">
              <w:rPr>
                <w:rFonts w:ascii="TH Niramit AS" w:hAnsi="TH Niramit AS" w:cs="TH Niramit AS"/>
                <w:color w:val="17365D" w:themeColor="text2" w:themeShade="BF"/>
                <w:sz w:val="28"/>
              </w:rPr>
              <w:t>: Place</w:t>
            </w:r>
          </w:p>
        </w:tc>
      </w:tr>
      <w:tr w:rsidR="002F1F1E" w:rsidTr="0004718E">
        <w:trPr>
          <w:cnfStyle w:val="000000100000"/>
        </w:trPr>
        <w:tc>
          <w:tcPr>
            <w:cnfStyle w:val="001000000000"/>
            <w:tcW w:w="1668" w:type="dxa"/>
            <w:vMerge w:val="restart"/>
          </w:tcPr>
          <w:p w:rsidR="002F1F1E" w:rsidRDefault="002F1F1E" w:rsidP="00C31CA4">
            <w:pPr>
              <w:jc w:val="center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  <w:r>
              <w:rPr>
                <w:rFonts w:ascii="TH Niramit AS" w:hAnsi="TH Niramit AS" w:cs="TH Niramit AS"/>
                <w:sz w:val="28"/>
              </w:rPr>
              <w:t>10.00 – 15.00</w:t>
            </w:r>
          </w:p>
        </w:tc>
        <w:tc>
          <w:tcPr>
            <w:tcW w:w="5528" w:type="dxa"/>
          </w:tcPr>
          <w:p w:rsidR="002F1F1E" w:rsidRDefault="002F1F1E" w:rsidP="00C31CA4">
            <w:pPr>
              <w:cnfStyle w:val="000000100000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คณะนักแสดงจากนานาชาติทัศนศึกษา ณ แหล่งท่องเที่ยวทางวัฒนธรรมในจังหวัดนครราชสีมา</w:t>
            </w:r>
          </w:p>
          <w:p w:rsidR="002F1F1E" w:rsidRDefault="002F1F1E" w:rsidP="00C31CA4">
            <w:pPr>
              <w:cnfStyle w:val="000000100000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  <w:r>
              <w:rPr>
                <w:rFonts w:ascii="TH Niramit AS" w:hAnsi="TH Niramit AS" w:cs="TH Niramit AS"/>
                <w:sz w:val="28"/>
              </w:rPr>
              <w:t>Nakhon Ratchasima Cultural Site Tour</w:t>
            </w:r>
          </w:p>
        </w:tc>
        <w:tc>
          <w:tcPr>
            <w:tcW w:w="2992" w:type="dxa"/>
          </w:tcPr>
          <w:p w:rsidR="002F1F1E" w:rsidRPr="00964EE7" w:rsidRDefault="002F1F1E" w:rsidP="00C31CA4">
            <w:pPr>
              <w:cnfStyle w:val="000000100000"/>
              <w:rPr>
                <w:rFonts w:ascii="TH Niramit AS" w:hAnsi="TH Niramit AS" w:cs="TH Niramit AS"/>
                <w:sz w:val="28"/>
              </w:rPr>
            </w:pPr>
            <w:r w:rsidRPr="00964EE7">
              <w:rPr>
                <w:rFonts w:ascii="TH Niramit AS" w:hAnsi="TH Niramit AS" w:cs="TH Niramit AS" w:hint="cs"/>
                <w:sz w:val="28"/>
                <w:cs/>
              </w:rPr>
              <w:t>แหล่งท่องเที่ยวทางวัฒนธรรมในจังหวัดนครราชสีมา</w:t>
            </w:r>
          </w:p>
          <w:p w:rsidR="002F1F1E" w:rsidRDefault="002F1F1E" w:rsidP="00C31CA4">
            <w:pPr>
              <w:cnfStyle w:val="000000100000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  <w:r w:rsidRPr="00964EE7">
              <w:rPr>
                <w:rFonts w:ascii="TH Niramit AS" w:hAnsi="TH Niramit AS" w:cs="TH Niramit AS"/>
                <w:sz w:val="28"/>
              </w:rPr>
              <w:t>Cultural sites in Nakhon Ratchasima Province</w:t>
            </w:r>
          </w:p>
        </w:tc>
      </w:tr>
      <w:tr w:rsidR="002F1F1E" w:rsidTr="0004718E">
        <w:tc>
          <w:tcPr>
            <w:cnfStyle w:val="001000000000"/>
            <w:tcW w:w="1668" w:type="dxa"/>
            <w:vMerge/>
          </w:tcPr>
          <w:p w:rsidR="002F1F1E" w:rsidRPr="006E7970" w:rsidRDefault="002F1F1E" w:rsidP="00C31CA4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528" w:type="dxa"/>
          </w:tcPr>
          <w:p w:rsidR="002F1F1E" w:rsidRDefault="002F1F1E" w:rsidP="00C31CA4">
            <w:pPr>
              <w:cnfStyle w:val="00000000000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กิจกรรมแลกเปลี่ยนเรียนรู้ศิลปวัฒนธรรมนานาชาติ</w:t>
            </w:r>
          </w:p>
          <w:p w:rsidR="00380A0C" w:rsidRDefault="002F1F1E" w:rsidP="00CC1CBA">
            <w:pPr>
              <w:cnfStyle w:val="000000000000"/>
              <w:rPr>
                <w:rFonts w:ascii="TH Niramit AS" w:hAnsi="TH Niramit AS" w:cs="TH Niramit AS"/>
                <w:sz w:val="28"/>
              </w:rPr>
            </w:pPr>
            <w:r w:rsidRPr="00EB646A">
              <w:rPr>
                <w:rFonts w:ascii="TH Niramit AS" w:hAnsi="TH Niramit AS" w:cs="TH Niramit AS"/>
                <w:sz w:val="28"/>
              </w:rPr>
              <w:t>International cultural exchange activities</w:t>
            </w:r>
            <w:r>
              <w:rPr>
                <w:rFonts w:ascii="TH Niramit AS" w:hAnsi="TH Niramit AS" w:cs="TH Niramit AS"/>
                <w:sz w:val="28"/>
              </w:rPr>
              <w:t xml:space="preserve"> at Universities </w:t>
            </w:r>
          </w:p>
          <w:p w:rsidR="002F1F1E" w:rsidRPr="00B27753" w:rsidRDefault="002F1F1E" w:rsidP="00CC1CBA">
            <w:pPr>
              <w:cnfStyle w:val="000000000000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or Schools </w:t>
            </w:r>
          </w:p>
        </w:tc>
        <w:tc>
          <w:tcPr>
            <w:tcW w:w="2992" w:type="dxa"/>
          </w:tcPr>
          <w:p w:rsidR="002F1F1E" w:rsidRDefault="002F1F1E" w:rsidP="00C31CA4">
            <w:pPr>
              <w:cnfStyle w:val="000000000000"/>
              <w:rPr>
                <w:rFonts w:ascii="TH Niramit AS" w:hAnsi="TH Niramit AS" w:cs="TH Niramit AS"/>
                <w:sz w:val="28"/>
              </w:rPr>
            </w:pPr>
            <w:r w:rsidRPr="001441AD">
              <w:rPr>
                <w:rFonts w:ascii="TH Niramit AS" w:hAnsi="TH Niramit AS" w:cs="TH Niramit AS"/>
                <w:sz w:val="28"/>
                <w:cs/>
              </w:rPr>
              <w:t>สถานศึกษาเครือข่าย</w:t>
            </w:r>
            <w:r>
              <w:rPr>
                <w:rFonts w:ascii="TH Niramit AS" w:hAnsi="TH Niramit AS" w:cs="TH Niramit AS" w:hint="cs"/>
                <w:sz w:val="28"/>
                <w:cs/>
              </w:rPr>
              <w:t>ที่ร่วมดำเนินการ</w:t>
            </w:r>
            <w:r w:rsidRPr="001441AD">
              <w:rPr>
                <w:rFonts w:ascii="TH Niramit AS" w:hAnsi="TH Niramit AS" w:cs="TH Niramit AS"/>
                <w:sz w:val="28"/>
                <w:cs/>
              </w:rPr>
              <w:tab/>
            </w:r>
          </w:p>
          <w:p w:rsidR="002F1F1E" w:rsidRPr="00102841" w:rsidRDefault="002F1F1E" w:rsidP="002D1891">
            <w:pPr>
              <w:cnfStyle w:val="000000000000"/>
              <w:rPr>
                <w:rFonts w:ascii="TH Niramit AS" w:hAnsi="TH Niramit AS" w:cs="TH Niramit AS"/>
                <w:sz w:val="28"/>
                <w:cs/>
              </w:rPr>
            </w:pPr>
            <w:r w:rsidRPr="001441AD">
              <w:rPr>
                <w:rFonts w:ascii="TH Niramit AS" w:hAnsi="TH Niramit AS" w:cs="TH Niramit AS"/>
                <w:sz w:val="28"/>
              </w:rPr>
              <w:t>Universit</w:t>
            </w:r>
            <w:r>
              <w:rPr>
                <w:rFonts w:ascii="TH Niramit AS" w:hAnsi="TH Niramit AS" w:cs="TH Niramit AS"/>
                <w:sz w:val="28"/>
              </w:rPr>
              <w:t>ies</w:t>
            </w:r>
            <w:r w:rsidRPr="001441AD">
              <w:rPr>
                <w:rFonts w:ascii="TH Niramit AS" w:hAnsi="TH Niramit AS" w:cs="TH Niramit AS"/>
                <w:sz w:val="28"/>
              </w:rPr>
              <w:t xml:space="preserve"> or </w:t>
            </w:r>
            <w:r>
              <w:rPr>
                <w:rFonts w:ascii="TH Niramit AS" w:hAnsi="TH Niramit AS" w:cs="TH Niramit AS"/>
                <w:sz w:val="28"/>
              </w:rPr>
              <w:t>S</w:t>
            </w:r>
            <w:r w:rsidRPr="001441AD">
              <w:rPr>
                <w:rFonts w:ascii="TH Niramit AS" w:hAnsi="TH Niramit AS" w:cs="TH Niramit AS"/>
                <w:sz w:val="28"/>
              </w:rPr>
              <w:t>chool</w:t>
            </w:r>
            <w:r>
              <w:rPr>
                <w:rFonts w:ascii="TH Niramit AS" w:hAnsi="TH Niramit AS" w:cs="TH Niramit AS"/>
                <w:sz w:val="28"/>
              </w:rPr>
              <w:t>s</w:t>
            </w:r>
            <w:r w:rsidRPr="001441AD"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>N</w:t>
            </w:r>
            <w:r w:rsidRPr="001441AD">
              <w:rPr>
                <w:rFonts w:ascii="TH Niramit AS" w:hAnsi="TH Niramit AS" w:cs="TH Niramit AS"/>
                <w:sz w:val="28"/>
              </w:rPr>
              <w:t>etwork</w:t>
            </w:r>
          </w:p>
        </w:tc>
      </w:tr>
      <w:tr w:rsidR="00094B0D" w:rsidTr="0004718E">
        <w:trPr>
          <w:cnfStyle w:val="000000100000"/>
        </w:trPr>
        <w:tc>
          <w:tcPr>
            <w:cnfStyle w:val="001000000000"/>
            <w:tcW w:w="1668" w:type="dxa"/>
          </w:tcPr>
          <w:p w:rsidR="00094B0D" w:rsidRPr="006E7970" w:rsidRDefault="00094B0D" w:rsidP="00C31CA4">
            <w:pPr>
              <w:rPr>
                <w:rFonts w:ascii="TH Niramit AS" w:hAnsi="TH Niramit AS" w:cs="TH Niramit AS"/>
                <w:sz w:val="28"/>
                <w:cs/>
              </w:rPr>
            </w:pPr>
            <w:r w:rsidRPr="006E7970">
              <w:rPr>
                <w:rFonts w:ascii="TH Niramit AS" w:hAnsi="TH Niramit AS" w:cs="TH Niramit AS"/>
                <w:sz w:val="28"/>
                <w:cs/>
              </w:rPr>
              <w:t>17.</w:t>
            </w:r>
            <w:r>
              <w:rPr>
                <w:rFonts w:ascii="TH Niramit AS" w:hAnsi="TH Niramit AS" w:cs="TH Niramit AS" w:hint="cs"/>
                <w:sz w:val="28"/>
                <w:cs/>
              </w:rPr>
              <w:t>30</w:t>
            </w:r>
            <w:r w:rsidRPr="006E7970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</w:tc>
        <w:tc>
          <w:tcPr>
            <w:tcW w:w="5528" w:type="dxa"/>
          </w:tcPr>
          <w:p w:rsidR="00094B0D" w:rsidRDefault="00094B0D" w:rsidP="00C31CA4">
            <w:pPr>
              <w:cnfStyle w:val="00000010000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การแสดงเปิดเวที</w:t>
            </w:r>
          </w:p>
          <w:p w:rsidR="00094B0D" w:rsidRPr="006E7970" w:rsidRDefault="00094B0D" w:rsidP="00C31CA4">
            <w:pPr>
              <w:cnfStyle w:val="000000100000"/>
              <w:rPr>
                <w:rFonts w:ascii="TH Niramit AS" w:hAnsi="TH Niramit AS" w:cs="TH Niramit AS"/>
                <w:sz w:val="28"/>
                <w:cs/>
              </w:rPr>
            </w:pPr>
            <w:r w:rsidRPr="00426B88">
              <w:rPr>
                <w:rFonts w:ascii="TH Niramit AS" w:hAnsi="TH Niramit AS" w:cs="TH Niramit AS"/>
                <w:sz w:val="28"/>
              </w:rPr>
              <w:t>The opening stage</w:t>
            </w:r>
          </w:p>
        </w:tc>
        <w:tc>
          <w:tcPr>
            <w:tcW w:w="2992" w:type="dxa"/>
            <w:vMerge w:val="restart"/>
          </w:tcPr>
          <w:p w:rsidR="00094B0D" w:rsidRPr="00102841" w:rsidRDefault="00094B0D" w:rsidP="00C31CA4">
            <w:pPr>
              <w:cnfStyle w:val="000000100000"/>
              <w:rPr>
                <w:rFonts w:ascii="TH Niramit AS" w:hAnsi="TH Niramit AS" w:cs="TH Niramit AS"/>
                <w:sz w:val="28"/>
              </w:rPr>
            </w:pPr>
            <w:r w:rsidRPr="00102841">
              <w:rPr>
                <w:rFonts w:ascii="TH Niramit AS" w:hAnsi="TH Niramit AS" w:cs="TH Niramit AS"/>
                <w:sz w:val="28"/>
                <w:cs/>
              </w:rPr>
              <w:t>ลานอนุสาวรีย์ท้าวสุรนารี</w:t>
            </w:r>
          </w:p>
          <w:p w:rsidR="00094B0D" w:rsidRDefault="00094B0D" w:rsidP="00C31CA4">
            <w:pPr>
              <w:cnfStyle w:val="000000100000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  <w:r w:rsidRPr="00102841">
              <w:rPr>
                <w:rFonts w:ascii="TH Niramit AS" w:hAnsi="TH Niramit AS" w:cs="TH Niramit AS"/>
                <w:sz w:val="28"/>
              </w:rPr>
              <w:t>Thao Suranari Monument Square</w:t>
            </w:r>
          </w:p>
        </w:tc>
      </w:tr>
      <w:tr w:rsidR="00094B0D" w:rsidTr="0004718E">
        <w:tc>
          <w:tcPr>
            <w:cnfStyle w:val="001000000000"/>
            <w:tcW w:w="1668" w:type="dxa"/>
          </w:tcPr>
          <w:p w:rsidR="00094B0D" w:rsidRPr="006E7970" w:rsidRDefault="00094B0D" w:rsidP="00C31CA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17.45</w:t>
            </w:r>
          </w:p>
        </w:tc>
        <w:tc>
          <w:tcPr>
            <w:tcW w:w="5528" w:type="dxa"/>
          </w:tcPr>
          <w:p w:rsidR="00094B0D" w:rsidRPr="006E7970" w:rsidRDefault="00094B0D" w:rsidP="00E46F37">
            <w:pPr>
              <w:cnfStyle w:val="000000000000"/>
              <w:rPr>
                <w:rFonts w:ascii="TH Niramit AS" w:hAnsi="TH Niramit AS" w:cs="TH Niramit AS"/>
                <w:sz w:val="28"/>
                <w:cs/>
              </w:rPr>
            </w:pPr>
            <w:r w:rsidRPr="006E7970">
              <w:rPr>
                <w:rFonts w:ascii="TH Niramit AS" w:hAnsi="TH Niramit AS" w:cs="TH Niramit AS"/>
                <w:sz w:val="28"/>
                <w:cs/>
              </w:rPr>
              <w:t>พิธีเปิด</w:t>
            </w:r>
            <w:r w:rsidR="00E46F37">
              <w:rPr>
                <w:rFonts w:ascii="TH Niramit AS" w:hAnsi="TH Niramit AS" w:cs="TH Niramit AS"/>
                <w:sz w:val="28"/>
              </w:rPr>
              <w:t xml:space="preserve"> </w:t>
            </w:r>
            <w:r w:rsidRPr="006E7970">
              <w:rPr>
                <w:rFonts w:ascii="TH Niramit AS" w:hAnsi="TH Niramit AS" w:cs="TH Niramit AS"/>
                <w:sz w:val="28"/>
              </w:rPr>
              <w:t>Opening Ceremony</w:t>
            </w:r>
          </w:p>
        </w:tc>
        <w:tc>
          <w:tcPr>
            <w:tcW w:w="2992" w:type="dxa"/>
            <w:vMerge/>
          </w:tcPr>
          <w:p w:rsidR="00094B0D" w:rsidRDefault="00094B0D" w:rsidP="00C31CA4">
            <w:pPr>
              <w:jc w:val="center"/>
              <w:cnfStyle w:val="000000000000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</w:p>
        </w:tc>
      </w:tr>
      <w:tr w:rsidR="00094B0D" w:rsidTr="0004718E">
        <w:trPr>
          <w:cnfStyle w:val="000000100000"/>
        </w:trPr>
        <w:tc>
          <w:tcPr>
            <w:cnfStyle w:val="001000000000"/>
            <w:tcW w:w="1668" w:type="dxa"/>
          </w:tcPr>
          <w:p w:rsidR="00094B0D" w:rsidRPr="006E7970" w:rsidRDefault="00094B0D" w:rsidP="00C31CA4">
            <w:pPr>
              <w:rPr>
                <w:rFonts w:ascii="TH Niramit AS" w:hAnsi="TH Niramit AS" w:cs="TH Niramit AS"/>
                <w:sz w:val="28"/>
                <w:cs/>
              </w:rPr>
            </w:pPr>
            <w:r w:rsidRPr="006E7970">
              <w:rPr>
                <w:rFonts w:ascii="TH Niramit AS" w:hAnsi="TH Niramit AS" w:cs="TH Niramit AS"/>
                <w:sz w:val="28"/>
              </w:rPr>
              <w:t>18.</w:t>
            </w:r>
            <w:r>
              <w:rPr>
                <w:rFonts w:ascii="TH Niramit AS" w:hAnsi="TH Niramit AS" w:cs="TH Niramit AS"/>
                <w:sz w:val="28"/>
              </w:rPr>
              <w:t>1</w:t>
            </w:r>
            <w:r w:rsidRPr="006E7970">
              <w:rPr>
                <w:rFonts w:ascii="TH Niramit AS" w:hAnsi="TH Niramit AS" w:cs="TH Niramit AS"/>
                <w:sz w:val="28"/>
              </w:rPr>
              <w:t>5</w:t>
            </w:r>
            <w:r w:rsidR="00CC035F">
              <w:rPr>
                <w:rFonts w:ascii="TH Niramit AS" w:hAnsi="TH Niramit AS" w:cs="TH Niramit AS"/>
                <w:sz w:val="28"/>
                <w:cs/>
              </w:rPr>
              <w:t xml:space="preserve"> – 23.00 </w:t>
            </w:r>
          </w:p>
        </w:tc>
        <w:tc>
          <w:tcPr>
            <w:tcW w:w="5528" w:type="dxa"/>
          </w:tcPr>
          <w:p w:rsidR="00094B0D" w:rsidRDefault="00094B0D" w:rsidP="00C31CA4">
            <w:pPr>
              <w:cnfStyle w:val="000000100000"/>
              <w:rPr>
                <w:rFonts w:ascii="TH Niramit AS" w:hAnsi="TH Niramit AS" w:cs="TH Niramit AS"/>
                <w:sz w:val="28"/>
              </w:rPr>
            </w:pPr>
            <w:r w:rsidRPr="006E7970">
              <w:rPr>
                <w:rFonts w:ascii="TH Niramit AS" w:hAnsi="TH Niramit AS" w:cs="TH Niramit AS"/>
                <w:sz w:val="28"/>
                <w:cs/>
              </w:rPr>
              <w:t>การแสดงศิลปะและวัฒนธรรมนานาชาติ</w:t>
            </w:r>
          </w:p>
          <w:p w:rsidR="00094B0D" w:rsidRPr="006E7970" w:rsidRDefault="00094B0D" w:rsidP="00C31CA4">
            <w:pPr>
              <w:cnfStyle w:val="000000100000"/>
              <w:rPr>
                <w:rFonts w:ascii="TH Niramit AS" w:hAnsi="TH Niramit AS" w:cs="TH Niramit AS"/>
                <w:sz w:val="28"/>
                <w:cs/>
              </w:rPr>
            </w:pPr>
            <w:r w:rsidRPr="006E7970">
              <w:rPr>
                <w:rFonts w:ascii="TH Niramit AS" w:hAnsi="TH Niramit AS" w:cs="TH Niramit AS"/>
                <w:sz w:val="28"/>
              </w:rPr>
              <w:t>International Cultural Performance</w:t>
            </w:r>
            <w:r>
              <w:rPr>
                <w:rFonts w:ascii="TH Niramit AS" w:hAnsi="TH Niramit AS" w:cs="TH Niramit AS"/>
                <w:sz w:val="28"/>
              </w:rPr>
              <w:t>s</w:t>
            </w:r>
          </w:p>
        </w:tc>
        <w:tc>
          <w:tcPr>
            <w:tcW w:w="2992" w:type="dxa"/>
            <w:vMerge/>
          </w:tcPr>
          <w:p w:rsidR="00094B0D" w:rsidRDefault="00094B0D" w:rsidP="00C31CA4">
            <w:pPr>
              <w:jc w:val="center"/>
              <w:cnfStyle w:val="000000100000"/>
              <w:rPr>
                <w:rFonts w:ascii="TH Niramit AS" w:hAnsi="TH Niramit AS" w:cs="TH Niramit AS"/>
                <w:b/>
                <w:bCs/>
                <w:color w:val="C00000"/>
                <w:sz w:val="44"/>
                <w:szCs w:val="44"/>
              </w:rPr>
            </w:pPr>
          </w:p>
        </w:tc>
      </w:tr>
    </w:tbl>
    <w:p w:rsidR="00237E6F" w:rsidRDefault="00237E6F" w:rsidP="007C39BC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C00000"/>
          <w:sz w:val="36"/>
          <w:szCs w:val="36"/>
        </w:rPr>
      </w:pPr>
    </w:p>
    <w:p w:rsidR="00380A0C" w:rsidRPr="00EC5830" w:rsidRDefault="00E24E11" w:rsidP="00E24E11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7030A0"/>
          <w:sz w:val="44"/>
          <w:szCs w:val="44"/>
        </w:rPr>
      </w:pPr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  <w:cs/>
        </w:rPr>
        <w:t>วัน</w:t>
      </w:r>
      <w:r w:rsidRPr="00EC5830">
        <w:rPr>
          <w:rFonts w:ascii="TH Niramit AS" w:hAnsi="TH Niramit AS" w:cs="TH Niramit AS" w:hint="cs"/>
          <w:b/>
          <w:bCs/>
          <w:color w:val="7030A0"/>
          <w:sz w:val="44"/>
          <w:szCs w:val="44"/>
          <w:cs/>
        </w:rPr>
        <w:t>อังคาร</w:t>
      </w:r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  <w:cs/>
        </w:rPr>
        <w:t xml:space="preserve">ที่ </w:t>
      </w:r>
      <w:r w:rsidRPr="00EC5830">
        <w:rPr>
          <w:rFonts w:ascii="TH Niramit AS" w:hAnsi="TH Niramit AS" w:cs="TH Niramit AS" w:hint="cs"/>
          <w:b/>
          <w:bCs/>
          <w:color w:val="7030A0"/>
          <w:sz w:val="44"/>
          <w:szCs w:val="44"/>
          <w:cs/>
        </w:rPr>
        <w:t>26</w:t>
      </w:r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 xml:space="preserve"> </w:t>
      </w:r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  <w:cs/>
        </w:rPr>
        <w:t xml:space="preserve">มกราคม </w:t>
      </w:r>
      <w:proofErr w:type="gramStart"/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>2559 :</w:t>
      </w:r>
      <w:proofErr w:type="gramEnd"/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 xml:space="preserve"> </w:t>
      </w:r>
    </w:p>
    <w:p w:rsidR="00E24E11" w:rsidRPr="00EC5830" w:rsidRDefault="00E24E11" w:rsidP="00E24E11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7030A0"/>
          <w:sz w:val="44"/>
          <w:szCs w:val="44"/>
        </w:rPr>
      </w:pPr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>Tuesday 2</w:t>
      </w:r>
      <w:r w:rsidR="00A83D55"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>6</w:t>
      </w:r>
      <w:r w:rsidRPr="00EC5830">
        <w:rPr>
          <w:rFonts w:ascii="TH Niramit AS" w:hAnsi="TH Niramit AS" w:cs="TH Niramit AS"/>
          <w:b/>
          <w:bCs/>
          <w:color w:val="7030A0"/>
          <w:sz w:val="44"/>
          <w:szCs w:val="44"/>
        </w:rPr>
        <w:t xml:space="preserve"> Jan 2016</w:t>
      </w:r>
    </w:p>
    <w:tbl>
      <w:tblPr>
        <w:tblStyle w:val="-4"/>
        <w:tblW w:w="0" w:type="auto"/>
        <w:tblLook w:val="04A0"/>
      </w:tblPr>
      <w:tblGrid>
        <w:gridCol w:w="1541"/>
        <w:gridCol w:w="4989"/>
        <w:gridCol w:w="2758"/>
      </w:tblGrid>
      <w:tr w:rsidR="00027748" w:rsidRPr="00263F89" w:rsidTr="00380A0C">
        <w:trPr>
          <w:cnfStyle w:val="100000000000"/>
        </w:trPr>
        <w:tc>
          <w:tcPr>
            <w:cnfStyle w:val="001000000000"/>
            <w:tcW w:w="1668" w:type="dxa"/>
          </w:tcPr>
          <w:p w:rsidR="00027748" w:rsidRPr="00263F89" w:rsidRDefault="00027748" w:rsidP="00C31CA4">
            <w:pPr>
              <w:jc w:val="center"/>
              <w:rPr>
                <w:rFonts w:ascii="TH Niramit AS" w:hAnsi="TH Niramit AS" w:cs="TH Niramit AS"/>
                <w:b w:val="0"/>
                <w:bCs w:val="0"/>
                <w:color w:val="17365D" w:themeColor="text2" w:themeShade="BF"/>
                <w:sz w:val="28"/>
              </w:rPr>
            </w:pPr>
            <w:r w:rsidRPr="00263F89">
              <w:rPr>
                <w:rFonts w:ascii="TH Niramit AS" w:hAnsi="TH Niramit AS" w:cs="TH Niramit AS" w:hint="cs"/>
                <w:color w:val="17365D" w:themeColor="text2" w:themeShade="BF"/>
                <w:sz w:val="28"/>
                <w:cs/>
              </w:rPr>
              <w:t xml:space="preserve">เวลา </w:t>
            </w:r>
            <w:r w:rsidRPr="00263F89">
              <w:rPr>
                <w:rFonts w:ascii="TH Niramit AS" w:hAnsi="TH Niramit AS" w:cs="TH Niramit AS"/>
                <w:color w:val="17365D" w:themeColor="text2" w:themeShade="BF"/>
                <w:sz w:val="28"/>
              </w:rPr>
              <w:t>: Time</w:t>
            </w:r>
          </w:p>
        </w:tc>
        <w:tc>
          <w:tcPr>
            <w:tcW w:w="5528" w:type="dxa"/>
          </w:tcPr>
          <w:p w:rsidR="00027748" w:rsidRPr="00263F89" w:rsidRDefault="00027748" w:rsidP="00C31CA4">
            <w:pPr>
              <w:jc w:val="center"/>
              <w:cnfStyle w:val="100000000000"/>
              <w:rPr>
                <w:rFonts w:ascii="TH Niramit AS" w:hAnsi="TH Niramit AS" w:cs="TH Niramit AS"/>
                <w:b w:val="0"/>
                <w:bCs w:val="0"/>
                <w:color w:val="17365D" w:themeColor="text2" w:themeShade="BF"/>
                <w:sz w:val="28"/>
              </w:rPr>
            </w:pPr>
            <w:r w:rsidRPr="00263F89">
              <w:rPr>
                <w:rFonts w:ascii="TH Niramit AS" w:hAnsi="TH Niramit AS" w:cs="TH Niramit AS" w:hint="cs"/>
                <w:color w:val="17365D" w:themeColor="text2" w:themeShade="BF"/>
                <w:sz w:val="28"/>
                <w:cs/>
              </w:rPr>
              <w:t xml:space="preserve">รายการ </w:t>
            </w:r>
            <w:r w:rsidRPr="00263F89">
              <w:rPr>
                <w:rFonts w:ascii="TH Niramit AS" w:hAnsi="TH Niramit AS" w:cs="TH Niramit AS"/>
                <w:color w:val="17365D" w:themeColor="text2" w:themeShade="BF"/>
                <w:sz w:val="28"/>
              </w:rPr>
              <w:t>: Program</w:t>
            </w:r>
          </w:p>
        </w:tc>
        <w:tc>
          <w:tcPr>
            <w:tcW w:w="2992" w:type="dxa"/>
          </w:tcPr>
          <w:p w:rsidR="00027748" w:rsidRPr="00263F89" w:rsidRDefault="00027748" w:rsidP="00C31CA4">
            <w:pPr>
              <w:jc w:val="center"/>
              <w:cnfStyle w:val="100000000000"/>
              <w:rPr>
                <w:rFonts w:ascii="TH Niramit AS" w:hAnsi="TH Niramit AS" w:cs="TH Niramit AS"/>
                <w:b w:val="0"/>
                <w:bCs w:val="0"/>
                <w:color w:val="17365D" w:themeColor="text2" w:themeShade="BF"/>
                <w:sz w:val="28"/>
              </w:rPr>
            </w:pPr>
            <w:r w:rsidRPr="00263F89">
              <w:rPr>
                <w:rFonts w:ascii="TH Niramit AS" w:hAnsi="TH Niramit AS" w:cs="TH Niramit AS" w:hint="cs"/>
                <w:color w:val="17365D" w:themeColor="text2" w:themeShade="BF"/>
                <w:sz w:val="28"/>
                <w:cs/>
              </w:rPr>
              <w:t xml:space="preserve">สถานที่ </w:t>
            </w:r>
            <w:r w:rsidRPr="00263F89">
              <w:rPr>
                <w:rFonts w:ascii="TH Niramit AS" w:hAnsi="TH Niramit AS" w:cs="TH Niramit AS"/>
                <w:color w:val="17365D" w:themeColor="text2" w:themeShade="BF"/>
                <w:sz w:val="28"/>
              </w:rPr>
              <w:t>: Place</w:t>
            </w:r>
          </w:p>
        </w:tc>
      </w:tr>
      <w:tr w:rsidR="006570F0" w:rsidTr="00380A0C">
        <w:trPr>
          <w:cnfStyle w:val="000000100000"/>
        </w:trPr>
        <w:tc>
          <w:tcPr>
            <w:cnfStyle w:val="001000000000"/>
            <w:tcW w:w="1668" w:type="dxa"/>
          </w:tcPr>
          <w:p w:rsidR="006570F0" w:rsidRPr="006E7970" w:rsidRDefault="006570F0" w:rsidP="00C31CA4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10.00 – 15.00</w:t>
            </w:r>
          </w:p>
        </w:tc>
        <w:tc>
          <w:tcPr>
            <w:tcW w:w="5528" w:type="dxa"/>
          </w:tcPr>
          <w:p w:rsidR="006570F0" w:rsidRDefault="006570F0" w:rsidP="006570F0">
            <w:pPr>
              <w:cnfStyle w:val="00000010000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กิจกรรมแลกเปลี่ยนเรียนรู้ศิลปวัฒนธรรมนานาชาติ</w:t>
            </w:r>
          </w:p>
          <w:p w:rsidR="00380A0C" w:rsidRDefault="006570F0" w:rsidP="006570F0">
            <w:pPr>
              <w:cnfStyle w:val="000000100000"/>
              <w:rPr>
                <w:rFonts w:ascii="TH Niramit AS" w:hAnsi="TH Niramit AS" w:cs="TH Niramit AS"/>
                <w:sz w:val="28"/>
              </w:rPr>
            </w:pPr>
            <w:r w:rsidRPr="00EB646A">
              <w:rPr>
                <w:rFonts w:ascii="TH Niramit AS" w:hAnsi="TH Niramit AS" w:cs="TH Niramit AS"/>
                <w:sz w:val="28"/>
              </w:rPr>
              <w:t>International cultural exchange activities</w:t>
            </w:r>
            <w:r>
              <w:rPr>
                <w:rFonts w:ascii="TH Niramit AS" w:hAnsi="TH Niramit AS" w:cs="TH Niramit AS"/>
                <w:sz w:val="28"/>
              </w:rPr>
              <w:t xml:space="preserve"> at Universities </w:t>
            </w:r>
          </w:p>
          <w:p w:rsidR="006570F0" w:rsidRDefault="006570F0" w:rsidP="006570F0">
            <w:pPr>
              <w:cnfStyle w:val="000000100000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or Schools</w:t>
            </w:r>
          </w:p>
        </w:tc>
        <w:tc>
          <w:tcPr>
            <w:tcW w:w="2992" w:type="dxa"/>
          </w:tcPr>
          <w:p w:rsidR="006570F0" w:rsidRDefault="006570F0" w:rsidP="006570F0">
            <w:pPr>
              <w:cnfStyle w:val="000000100000"/>
              <w:rPr>
                <w:rFonts w:ascii="TH Niramit AS" w:hAnsi="TH Niramit AS" w:cs="TH Niramit AS"/>
                <w:sz w:val="28"/>
              </w:rPr>
            </w:pPr>
            <w:r w:rsidRPr="001441AD">
              <w:rPr>
                <w:rFonts w:ascii="TH Niramit AS" w:hAnsi="TH Niramit AS" w:cs="TH Niramit AS"/>
                <w:sz w:val="28"/>
                <w:cs/>
              </w:rPr>
              <w:t>สถานศึกษาเครือข่าย</w:t>
            </w:r>
            <w:r>
              <w:rPr>
                <w:rFonts w:ascii="TH Niramit AS" w:hAnsi="TH Niramit AS" w:cs="TH Niramit AS" w:hint="cs"/>
                <w:sz w:val="28"/>
                <w:cs/>
              </w:rPr>
              <w:t>ที่ร่วมดำเนินการ</w:t>
            </w:r>
            <w:r w:rsidRPr="001441AD">
              <w:rPr>
                <w:rFonts w:ascii="TH Niramit AS" w:hAnsi="TH Niramit AS" w:cs="TH Niramit AS"/>
                <w:sz w:val="28"/>
                <w:cs/>
              </w:rPr>
              <w:tab/>
            </w:r>
          </w:p>
          <w:p w:rsidR="006570F0" w:rsidRPr="00102841" w:rsidRDefault="006570F0" w:rsidP="006570F0">
            <w:pPr>
              <w:cnfStyle w:val="000000100000"/>
              <w:rPr>
                <w:rFonts w:ascii="TH Niramit AS" w:hAnsi="TH Niramit AS" w:cs="TH Niramit AS"/>
                <w:sz w:val="28"/>
                <w:cs/>
              </w:rPr>
            </w:pPr>
            <w:r w:rsidRPr="001441AD">
              <w:rPr>
                <w:rFonts w:ascii="TH Niramit AS" w:hAnsi="TH Niramit AS" w:cs="TH Niramit AS"/>
                <w:sz w:val="28"/>
              </w:rPr>
              <w:t>Universit</w:t>
            </w:r>
            <w:r>
              <w:rPr>
                <w:rFonts w:ascii="TH Niramit AS" w:hAnsi="TH Niramit AS" w:cs="TH Niramit AS"/>
                <w:sz w:val="28"/>
              </w:rPr>
              <w:t>ies</w:t>
            </w:r>
            <w:r w:rsidRPr="001441AD">
              <w:rPr>
                <w:rFonts w:ascii="TH Niramit AS" w:hAnsi="TH Niramit AS" w:cs="TH Niramit AS"/>
                <w:sz w:val="28"/>
              </w:rPr>
              <w:t xml:space="preserve"> or </w:t>
            </w:r>
            <w:r>
              <w:rPr>
                <w:rFonts w:ascii="TH Niramit AS" w:hAnsi="TH Niramit AS" w:cs="TH Niramit AS"/>
                <w:sz w:val="28"/>
              </w:rPr>
              <w:t>S</w:t>
            </w:r>
            <w:r w:rsidRPr="001441AD">
              <w:rPr>
                <w:rFonts w:ascii="TH Niramit AS" w:hAnsi="TH Niramit AS" w:cs="TH Niramit AS"/>
                <w:sz w:val="28"/>
              </w:rPr>
              <w:t>chool</w:t>
            </w:r>
            <w:r>
              <w:rPr>
                <w:rFonts w:ascii="TH Niramit AS" w:hAnsi="TH Niramit AS" w:cs="TH Niramit AS"/>
                <w:sz w:val="28"/>
              </w:rPr>
              <w:t>s</w:t>
            </w:r>
            <w:r w:rsidRPr="001441AD"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>N</w:t>
            </w:r>
            <w:r w:rsidRPr="001441AD">
              <w:rPr>
                <w:rFonts w:ascii="TH Niramit AS" w:hAnsi="TH Niramit AS" w:cs="TH Niramit AS"/>
                <w:sz w:val="28"/>
              </w:rPr>
              <w:t>etwork</w:t>
            </w:r>
          </w:p>
        </w:tc>
      </w:tr>
      <w:tr w:rsidR="00027748" w:rsidTr="00380A0C">
        <w:tc>
          <w:tcPr>
            <w:cnfStyle w:val="001000000000"/>
            <w:tcW w:w="1668" w:type="dxa"/>
          </w:tcPr>
          <w:p w:rsidR="00027748" w:rsidRPr="006E7970" w:rsidRDefault="00837B48" w:rsidP="00C31CA4">
            <w:pPr>
              <w:rPr>
                <w:rFonts w:ascii="TH Niramit AS" w:hAnsi="TH Niramit AS" w:cs="TH Niramit AS"/>
                <w:sz w:val="28"/>
                <w:cs/>
              </w:rPr>
            </w:pPr>
            <w:r w:rsidRPr="006E7970">
              <w:rPr>
                <w:rFonts w:ascii="TH Niramit AS" w:hAnsi="TH Niramit AS" w:cs="TH Niramit AS"/>
                <w:sz w:val="28"/>
              </w:rPr>
              <w:t>18.</w:t>
            </w:r>
            <w:r>
              <w:rPr>
                <w:rFonts w:ascii="TH Niramit AS" w:hAnsi="TH Niramit AS" w:cs="TH Niramit AS"/>
                <w:sz w:val="28"/>
              </w:rPr>
              <w:t>00</w:t>
            </w:r>
            <w:r w:rsidRPr="006E7970">
              <w:rPr>
                <w:rFonts w:ascii="TH Niramit AS" w:hAnsi="TH Niramit AS" w:cs="TH Niramit AS"/>
                <w:sz w:val="28"/>
                <w:cs/>
              </w:rPr>
              <w:t xml:space="preserve"> –</w:t>
            </w:r>
            <w:r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22</w:t>
            </w:r>
            <w:r w:rsidRPr="006E7970">
              <w:rPr>
                <w:rFonts w:ascii="TH Niramit AS" w:hAnsi="TH Niramit AS" w:cs="TH Niramit AS"/>
                <w:sz w:val="28"/>
                <w:cs/>
              </w:rPr>
              <w:t>.00</w:t>
            </w:r>
          </w:p>
        </w:tc>
        <w:tc>
          <w:tcPr>
            <w:tcW w:w="5528" w:type="dxa"/>
          </w:tcPr>
          <w:p w:rsidR="00027748" w:rsidRDefault="00DE5D43" w:rsidP="00C31CA4">
            <w:pPr>
              <w:cnfStyle w:val="00000000000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งานเลี้ยงขอบคุณ และพิธีปิด</w:t>
            </w:r>
          </w:p>
          <w:p w:rsidR="002C7055" w:rsidRPr="002C7055" w:rsidRDefault="002C7055" w:rsidP="00C31CA4">
            <w:pPr>
              <w:cnfStyle w:val="000000000000"/>
              <w:rPr>
                <w:rFonts w:ascii="TH Niramit AS" w:hAnsi="TH Niramit AS" w:cs="TH Niramit AS"/>
                <w:sz w:val="28"/>
                <w:cs/>
              </w:rPr>
            </w:pPr>
            <w:r w:rsidRPr="00C51927">
              <w:rPr>
                <w:rFonts w:ascii="TH Niramit AS" w:hAnsi="TH Niramit AS" w:cs="TH Niramit AS"/>
                <w:sz w:val="28"/>
              </w:rPr>
              <w:t>Thank you party</w:t>
            </w:r>
            <w:r>
              <w:rPr>
                <w:rFonts w:ascii="TH Niramit AS" w:hAnsi="TH Niramit AS" w:cs="TH Niramit AS"/>
                <w:sz w:val="28"/>
              </w:rPr>
              <w:t xml:space="preserve"> and Closing Ceremony</w:t>
            </w:r>
          </w:p>
        </w:tc>
        <w:tc>
          <w:tcPr>
            <w:tcW w:w="2992" w:type="dxa"/>
          </w:tcPr>
          <w:p w:rsidR="00403C55" w:rsidRDefault="00763A3F" w:rsidP="00C31CA4">
            <w:pPr>
              <w:cnfStyle w:val="00000000000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ลานวัฒนธรรม </w:t>
            </w:r>
          </w:p>
          <w:p w:rsidR="00380A0C" w:rsidRDefault="00763A3F" w:rsidP="00C31CA4">
            <w:pPr>
              <w:cnfStyle w:val="00000000000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สำนักศิลปะและวัฒนธรรม </w:t>
            </w:r>
          </w:p>
          <w:p w:rsidR="00763A3F" w:rsidRDefault="00763A3F" w:rsidP="00C31CA4">
            <w:pPr>
              <w:cnfStyle w:val="00000000000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ม</w:t>
            </w:r>
            <w:r w:rsidR="00380A0C">
              <w:rPr>
                <w:rFonts w:ascii="TH Niramit AS" w:hAnsi="TH Niramit AS" w:cs="TH Niramit AS" w:hint="cs"/>
                <w:sz w:val="28"/>
                <w:cs/>
              </w:rPr>
              <w:t>.</w:t>
            </w:r>
            <w:r>
              <w:rPr>
                <w:rFonts w:ascii="TH Niramit AS" w:hAnsi="TH Niramit AS" w:cs="TH Niramit AS" w:hint="cs"/>
                <w:sz w:val="28"/>
                <w:cs/>
              </w:rPr>
              <w:t>ราชภัฏนครราชสีมา</w:t>
            </w:r>
          </w:p>
          <w:p w:rsidR="00763A3F" w:rsidRDefault="00396E18" w:rsidP="00C31CA4">
            <w:pPr>
              <w:cnfStyle w:val="000000000000"/>
              <w:rPr>
                <w:rFonts w:ascii="TH Niramit AS" w:hAnsi="TH Niramit AS" w:cs="TH Niramit AS"/>
                <w:sz w:val="28"/>
              </w:rPr>
            </w:pPr>
            <w:r w:rsidRPr="00396E18">
              <w:rPr>
                <w:rFonts w:ascii="TH Niramit AS" w:hAnsi="TH Niramit AS" w:cs="TH Niramit AS"/>
                <w:sz w:val="28"/>
              </w:rPr>
              <w:t xml:space="preserve">Cultural Exhibition </w:t>
            </w:r>
            <w:r w:rsidR="00380A0C">
              <w:rPr>
                <w:rFonts w:ascii="TH Niramit AS" w:hAnsi="TH Niramit AS" w:cs="TH Niramit AS"/>
                <w:sz w:val="28"/>
              </w:rPr>
              <w:t>A</w:t>
            </w:r>
            <w:r w:rsidRPr="00396E18">
              <w:rPr>
                <w:rFonts w:ascii="TH Niramit AS" w:hAnsi="TH Niramit AS" w:cs="TH Niramit AS"/>
                <w:sz w:val="28"/>
              </w:rPr>
              <w:t>rea</w:t>
            </w:r>
            <w:r>
              <w:rPr>
                <w:rFonts w:ascii="TH Niramit AS" w:hAnsi="TH Niramit AS" w:cs="TH Niramit AS"/>
                <w:sz w:val="28"/>
              </w:rPr>
              <w:t>,</w:t>
            </w:r>
          </w:p>
          <w:p w:rsidR="00396E18" w:rsidRDefault="00396E18" w:rsidP="00C31CA4">
            <w:pPr>
              <w:cnfStyle w:val="00000000000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Art and Culture Center</w:t>
            </w:r>
            <w:r w:rsidR="00380A0C">
              <w:rPr>
                <w:rFonts w:ascii="TH Niramit AS" w:hAnsi="TH Niramit AS" w:cs="TH Niramit AS"/>
                <w:sz w:val="28"/>
              </w:rPr>
              <w:t>,</w:t>
            </w:r>
          </w:p>
          <w:p w:rsidR="00027748" w:rsidRPr="00C46437" w:rsidRDefault="00C46437" w:rsidP="00C31CA4">
            <w:pPr>
              <w:cnfStyle w:val="000000000000"/>
              <w:rPr>
                <w:rFonts w:ascii="TH Niramit AS" w:hAnsi="TH Niramit AS" w:cs="TH Niramit AS"/>
                <w:sz w:val="28"/>
              </w:rPr>
            </w:pPr>
            <w:r w:rsidRPr="00C46437">
              <w:rPr>
                <w:rFonts w:ascii="TH Niramit AS" w:hAnsi="TH Niramit AS" w:cs="TH Niramit AS"/>
                <w:sz w:val="28"/>
              </w:rPr>
              <w:t>NRRU</w:t>
            </w:r>
          </w:p>
        </w:tc>
      </w:tr>
    </w:tbl>
    <w:p w:rsidR="00237E6F" w:rsidRDefault="00237E6F" w:rsidP="007C39BC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C00000"/>
          <w:sz w:val="36"/>
          <w:szCs w:val="36"/>
        </w:rPr>
      </w:pPr>
    </w:p>
    <w:p w:rsidR="00B3000A" w:rsidRPr="00B3000A" w:rsidRDefault="00B3000A" w:rsidP="007C39BC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 w:rsidRPr="00B3000A">
        <w:rPr>
          <w:rFonts w:ascii="TH Niramit AS" w:hAnsi="TH Niramit AS" w:cs="TH Niramit AS"/>
          <w:sz w:val="28"/>
        </w:rPr>
        <w:t xml:space="preserve">Last </w:t>
      </w:r>
      <w:r w:rsidR="00393939" w:rsidRPr="00B3000A">
        <w:rPr>
          <w:rFonts w:ascii="TH Niramit AS" w:hAnsi="TH Niramit AS" w:cs="TH Niramit AS"/>
          <w:sz w:val="28"/>
        </w:rPr>
        <w:t>Update:</w:t>
      </w:r>
      <w:r w:rsidRPr="00B3000A">
        <w:rPr>
          <w:rFonts w:ascii="TH Niramit AS" w:hAnsi="TH Niramit AS" w:cs="TH Niramit AS"/>
          <w:sz w:val="28"/>
        </w:rPr>
        <w:t xml:space="preserve"> 30 December 2015</w:t>
      </w:r>
    </w:p>
    <w:sectPr w:rsidR="00B3000A" w:rsidRPr="00B3000A" w:rsidSect="0004718E">
      <w:pgSz w:w="11340" w:h="15842" w:code="1"/>
      <w:pgMar w:top="964" w:right="1134" w:bottom="96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applyBreakingRules/>
  </w:compat>
  <w:rsids>
    <w:rsidRoot w:val="006203AE"/>
    <w:rsid w:val="000113BB"/>
    <w:rsid w:val="000166B5"/>
    <w:rsid w:val="00027748"/>
    <w:rsid w:val="000419AA"/>
    <w:rsid w:val="00042EDF"/>
    <w:rsid w:val="0004718E"/>
    <w:rsid w:val="00057727"/>
    <w:rsid w:val="000770CC"/>
    <w:rsid w:val="00082CA1"/>
    <w:rsid w:val="00086B6E"/>
    <w:rsid w:val="000927F8"/>
    <w:rsid w:val="00094B0D"/>
    <w:rsid w:val="000B401D"/>
    <w:rsid w:val="000C72C5"/>
    <w:rsid w:val="000D1ADD"/>
    <w:rsid w:val="000E7CC0"/>
    <w:rsid w:val="000F3812"/>
    <w:rsid w:val="000F4BA5"/>
    <w:rsid w:val="001007FC"/>
    <w:rsid w:val="00102841"/>
    <w:rsid w:val="0012290C"/>
    <w:rsid w:val="00127E2F"/>
    <w:rsid w:val="00131F94"/>
    <w:rsid w:val="00135D4A"/>
    <w:rsid w:val="001441AD"/>
    <w:rsid w:val="001603FD"/>
    <w:rsid w:val="001667A9"/>
    <w:rsid w:val="0018457D"/>
    <w:rsid w:val="00185CCF"/>
    <w:rsid w:val="001872A0"/>
    <w:rsid w:val="00190AD1"/>
    <w:rsid w:val="00196F23"/>
    <w:rsid w:val="001A161E"/>
    <w:rsid w:val="001B47A2"/>
    <w:rsid w:val="001F6B24"/>
    <w:rsid w:val="00201649"/>
    <w:rsid w:val="00201DC9"/>
    <w:rsid w:val="0022393D"/>
    <w:rsid w:val="00237E6F"/>
    <w:rsid w:val="002404D4"/>
    <w:rsid w:val="00252EFB"/>
    <w:rsid w:val="002539D8"/>
    <w:rsid w:val="00256BD8"/>
    <w:rsid w:val="00263F89"/>
    <w:rsid w:val="002718B8"/>
    <w:rsid w:val="00273973"/>
    <w:rsid w:val="0028655A"/>
    <w:rsid w:val="002B2D72"/>
    <w:rsid w:val="002C7055"/>
    <w:rsid w:val="002D1891"/>
    <w:rsid w:val="002D7C95"/>
    <w:rsid w:val="002F0EC6"/>
    <w:rsid w:val="002F1F1E"/>
    <w:rsid w:val="00325406"/>
    <w:rsid w:val="00327C99"/>
    <w:rsid w:val="00327E79"/>
    <w:rsid w:val="00334163"/>
    <w:rsid w:val="003733AA"/>
    <w:rsid w:val="00374D1A"/>
    <w:rsid w:val="0037584D"/>
    <w:rsid w:val="00380A0C"/>
    <w:rsid w:val="00381FAF"/>
    <w:rsid w:val="00393939"/>
    <w:rsid w:val="003946A9"/>
    <w:rsid w:val="0039513C"/>
    <w:rsid w:val="00396E18"/>
    <w:rsid w:val="003C28A5"/>
    <w:rsid w:val="003D751A"/>
    <w:rsid w:val="003E7B95"/>
    <w:rsid w:val="003F0A77"/>
    <w:rsid w:val="003F3161"/>
    <w:rsid w:val="003F7C8F"/>
    <w:rsid w:val="00403C55"/>
    <w:rsid w:val="0042596E"/>
    <w:rsid w:val="00426B88"/>
    <w:rsid w:val="00431F5E"/>
    <w:rsid w:val="00457EA2"/>
    <w:rsid w:val="004762B7"/>
    <w:rsid w:val="00484EA1"/>
    <w:rsid w:val="00486F33"/>
    <w:rsid w:val="004912FF"/>
    <w:rsid w:val="004942A7"/>
    <w:rsid w:val="004B4D32"/>
    <w:rsid w:val="004D0BFE"/>
    <w:rsid w:val="004D2489"/>
    <w:rsid w:val="004E7B23"/>
    <w:rsid w:val="004F110A"/>
    <w:rsid w:val="0050427F"/>
    <w:rsid w:val="00551BAF"/>
    <w:rsid w:val="00552D7D"/>
    <w:rsid w:val="0056188F"/>
    <w:rsid w:val="00584F49"/>
    <w:rsid w:val="00591803"/>
    <w:rsid w:val="005A197F"/>
    <w:rsid w:val="005A286B"/>
    <w:rsid w:val="005A629F"/>
    <w:rsid w:val="005B4E16"/>
    <w:rsid w:val="005C6D6C"/>
    <w:rsid w:val="005D61A7"/>
    <w:rsid w:val="005E2FAA"/>
    <w:rsid w:val="00611228"/>
    <w:rsid w:val="00615A73"/>
    <w:rsid w:val="00620145"/>
    <w:rsid w:val="006203AE"/>
    <w:rsid w:val="00620CAB"/>
    <w:rsid w:val="00624A50"/>
    <w:rsid w:val="00643954"/>
    <w:rsid w:val="006570F0"/>
    <w:rsid w:val="00657478"/>
    <w:rsid w:val="00660586"/>
    <w:rsid w:val="00665E6F"/>
    <w:rsid w:val="00676587"/>
    <w:rsid w:val="00677E90"/>
    <w:rsid w:val="006A2EB3"/>
    <w:rsid w:val="006B34F4"/>
    <w:rsid w:val="006D2820"/>
    <w:rsid w:val="006D36D5"/>
    <w:rsid w:val="006D6D57"/>
    <w:rsid w:val="006E7970"/>
    <w:rsid w:val="006F57DE"/>
    <w:rsid w:val="0071030E"/>
    <w:rsid w:val="00716A1E"/>
    <w:rsid w:val="00746343"/>
    <w:rsid w:val="00751FDF"/>
    <w:rsid w:val="00754DD9"/>
    <w:rsid w:val="00757842"/>
    <w:rsid w:val="00763A3F"/>
    <w:rsid w:val="00783F4A"/>
    <w:rsid w:val="007A6375"/>
    <w:rsid w:val="007B6F6A"/>
    <w:rsid w:val="007C1C2E"/>
    <w:rsid w:val="007C39BC"/>
    <w:rsid w:val="007C3D28"/>
    <w:rsid w:val="007E145D"/>
    <w:rsid w:val="007E18F7"/>
    <w:rsid w:val="007E20CF"/>
    <w:rsid w:val="0080555D"/>
    <w:rsid w:val="008343AD"/>
    <w:rsid w:val="008350FC"/>
    <w:rsid w:val="00837B48"/>
    <w:rsid w:val="0084473B"/>
    <w:rsid w:val="00846A45"/>
    <w:rsid w:val="00850A9A"/>
    <w:rsid w:val="00853598"/>
    <w:rsid w:val="008565C4"/>
    <w:rsid w:val="0086481D"/>
    <w:rsid w:val="00890941"/>
    <w:rsid w:val="008B6B3F"/>
    <w:rsid w:val="008D2A79"/>
    <w:rsid w:val="008F585C"/>
    <w:rsid w:val="009059AA"/>
    <w:rsid w:val="00916581"/>
    <w:rsid w:val="00921734"/>
    <w:rsid w:val="00953BCE"/>
    <w:rsid w:val="00964EE7"/>
    <w:rsid w:val="00983373"/>
    <w:rsid w:val="00992334"/>
    <w:rsid w:val="009A2C57"/>
    <w:rsid w:val="009A5A04"/>
    <w:rsid w:val="009A675E"/>
    <w:rsid w:val="009C071A"/>
    <w:rsid w:val="009E73C8"/>
    <w:rsid w:val="009F5221"/>
    <w:rsid w:val="00A271B8"/>
    <w:rsid w:val="00A43165"/>
    <w:rsid w:val="00A52322"/>
    <w:rsid w:val="00A613CE"/>
    <w:rsid w:val="00A65607"/>
    <w:rsid w:val="00A8270C"/>
    <w:rsid w:val="00A829EA"/>
    <w:rsid w:val="00A83D55"/>
    <w:rsid w:val="00AC7C7A"/>
    <w:rsid w:val="00AD2D1F"/>
    <w:rsid w:val="00AD484B"/>
    <w:rsid w:val="00AE06B2"/>
    <w:rsid w:val="00B13043"/>
    <w:rsid w:val="00B26EB5"/>
    <w:rsid w:val="00B27753"/>
    <w:rsid w:val="00B3000A"/>
    <w:rsid w:val="00B371BB"/>
    <w:rsid w:val="00B40D5E"/>
    <w:rsid w:val="00B517CD"/>
    <w:rsid w:val="00B6380B"/>
    <w:rsid w:val="00B7771D"/>
    <w:rsid w:val="00BB2E44"/>
    <w:rsid w:val="00BB5029"/>
    <w:rsid w:val="00BC45E8"/>
    <w:rsid w:val="00BF172C"/>
    <w:rsid w:val="00C04581"/>
    <w:rsid w:val="00C14172"/>
    <w:rsid w:val="00C15993"/>
    <w:rsid w:val="00C339D0"/>
    <w:rsid w:val="00C37A75"/>
    <w:rsid w:val="00C46437"/>
    <w:rsid w:val="00C51927"/>
    <w:rsid w:val="00C61C67"/>
    <w:rsid w:val="00C76AFC"/>
    <w:rsid w:val="00CC035F"/>
    <w:rsid w:val="00CC1CBA"/>
    <w:rsid w:val="00D05B14"/>
    <w:rsid w:val="00D16951"/>
    <w:rsid w:val="00D20263"/>
    <w:rsid w:val="00D21269"/>
    <w:rsid w:val="00D36D34"/>
    <w:rsid w:val="00D4214B"/>
    <w:rsid w:val="00D50CF6"/>
    <w:rsid w:val="00D51575"/>
    <w:rsid w:val="00D6490E"/>
    <w:rsid w:val="00D75883"/>
    <w:rsid w:val="00D83370"/>
    <w:rsid w:val="00DA1656"/>
    <w:rsid w:val="00DA34BB"/>
    <w:rsid w:val="00DC482D"/>
    <w:rsid w:val="00DC6A1C"/>
    <w:rsid w:val="00DE5D43"/>
    <w:rsid w:val="00E200A2"/>
    <w:rsid w:val="00E24E11"/>
    <w:rsid w:val="00E46F37"/>
    <w:rsid w:val="00E87986"/>
    <w:rsid w:val="00E92E10"/>
    <w:rsid w:val="00EA5700"/>
    <w:rsid w:val="00EB646A"/>
    <w:rsid w:val="00EB665E"/>
    <w:rsid w:val="00EC5830"/>
    <w:rsid w:val="00ED717F"/>
    <w:rsid w:val="00EE096E"/>
    <w:rsid w:val="00EE2FBF"/>
    <w:rsid w:val="00EF051A"/>
    <w:rsid w:val="00F02C9A"/>
    <w:rsid w:val="00F050D3"/>
    <w:rsid w:val="00F1023D"/>
    <w:rsid w:val="00F10FB1"/>
    <w:rsid w:val="00F12552"/>
    <w:rsid w:val="00F22DEA"/>
    <w:rsid w:val="00F2711E"/>
    <w:rsid w:val="00F35943"/>
    <w:rsid w:val="00F41C8F"/>
    <w:rsid w:val="00F818EB"/>
    <w:rsid w:val="00F93235"/>
    <w:rsid w:val="00FC5BC5"/>
    <w:rsid w:val="00FD095C"/>
    <w:rsid w:val="00FE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01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uiPriority w:val="99"/>
    <w:rsid w:val="00620145"/>
    <w:rPr>
      <w:rFonts w:ascii="Times New Roman" w:eastAsia="Times New Roman" w:hAnsi="Times New Roman" w:cs="Angsana New"/>
      <w:sz w:val="24"/>
    </w:rPr>
  </w:style>
  <w:style w:type="table" w:styleId="a5">
    <w:name w:val="Table Grid"/>
    <w:basedOn w:val="a1"/>
    <w:uiPriority w:val="59"/>
    <w:rsid w:val="00EB6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Colorful List"/>
    <w:basedOn w:val="a1"/>
    <w:uiPriority w:val="72"/>
    <w:rsid w:val="0004718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">
    <w:name w:val="Colorful Grid Accent 4"/>
    <w:basedOn w:val="a1"/>
    <w:uiPriority w:val="73"/>
    <w:rsid w:val="0004718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CEC2-6B13-4E60-AE83-18F47F54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chutinun</dc:creator>
  <cp:lastModifiedBy>chutinun</cp:lastModifiedBy>
  <cp:revision>20</cp:revision>
  <cp:lastPrinted>2016-01-02T08:07:00Z</cp:lastPrinted>
  <dcterms:created xsi:type="dcterms:W3CDTF">2015-12-31T09:41:00Z</dcterms:created>
  <dcterms:modified xsi:type="dcterms:W3CDTF">2016-01-02T08:07:00Z</dcterms:modified>
</cp:coreProperties>
</file>